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28AF4E" w14:textId="7121D82F" w:rsidR="00FA38A1" w:rsidRPr="00FA38A1" w:rsidRDefault="00FA38A1" w:rsidP="00FA38A1">
      <w:pPr>
        <w:spacing w:after="0"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MA TRẬN ĐỀ KIỂM TRA CUỐI KÌ 2</w:t>
      </w:r>
    </w:p>
    <w:p w14:paraId="66DA25B7" w14:textId="443A4970" w:rsidR="00FA38A1" w:rsidRPr="00FA38A1" w:rsidRDefault="00FA38A1" w:rsidP="00FA38A1">
      <w:pPr>
        <w:spacing w:after="0"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MÔN CÔNG NGHỆ</w:t>
      </w:r>
      <w:r w:rsidR="002438BC">
        <w:rPr>
          <w:rFonts w:asciiTheme="majorHAnsi" w:hAnsiTheme="majorHAnsi" w:cstheme="majorHAnsi"/>
          <w:b/>
          <w:color w:val="000000" w:themeColor="text1"/>
          <w:sz w:val="26"/>
          <w:szCs w:val="26"/>
        </w:rPr>
        <w:t xml:space="preserve"> TRỒNG TRỌT </w:t>
      </w:r>
      <w:r w:rsidRPr="00FA38A1">
        <w:rPr>
          <w:rFonts w:asciiTheme="majorHAnsi" w:hAnsiTheme="majorHAnsi" w:cstheme="majorHAnsi"/>
          <w:b/>
          <w:color w:val="000000" w:themeColor="text1"/>
          <w:sz w:val="26"/>
          <w:szCs w:val="26"/>
        </w:rPr>
        <w:t xml:space="preserve"> LỚP 10 – THỜI GIAN LÀM BÀI: 45 phút</w:t>
      </w:r>
    </w:p>
    <w:tbl>
      <w:tblPr>
        <w:tblStyle w:val="TableGrid"/>
        <w:tblW w:w="15074" w:type="dxa"/>
        <w:tblLayout w:type="fixed"/>
        <w:tblLook w:val="04A0" w:firstRow="1" w:lastRow="0" w:firstColumn="1" w:lastColumn="0" w:noHBand="0" w:noVBand="1"/>
      </w:tblPr>
      <w:tblGrid>
        <w:gridCol w:w="590"/>
        <w:gridCol w:w="1219"/>
        <w:gridCol w:w="3261"/>
        <w:gridCol w:w="708"/>
        <w:gridCol w:w="993"/>
        <w:gridCol w:w="708"/>
        <w:gridCol w:w="993"/>
        <w:gridCol w:w="708"/>
        <w:gridCol w:w="993"/>
        <w:gridCol w:w="708"/>
        <w:gridCol w:w="851"/>
        <w:gridCol w:w="709"/>
        <w:gridCol w:w="850"/>
        <w:gridCol w:w="857"/>
        <w:gridCol w:w="926"/>
      </w:tblGrid>
      <w:tr w:rsidR="00FA38A1" w:rsidRPr="00FA38A1" w14:paraId="51507655" w14:textId="77777777" w:rsidTr="002B6CAF">
        <w:tc>
          <w:tcPr>
            <w:tcW w:w="590" w:type="dxa"/>
            <w:vMerge w:val="restart"/>
            <w:vAlign w:val="center"/>
          </w:tcPr>
          <w:p w14:paraId="59E5CA4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TT</w:t>
            </w:r>
          </w:p>
        </w:tc>
        <w:tc>
          <w:tcPr>
            <w:tcW w:w="1219" w:type="dxa"/>
            <w:vMerge w:val="restart"/>
            <w:vAlign w:val="center"/>
          </w:tcPr>
          <w:p w14:paraId="5F8DD5BD"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Nội dung kiến thức</w:t>
            </w:r>
          </w:p>
        </w:tc>
        <w:tc>
          <w:tcPr>
            <w:tcW w:w="3261" w:type="dxa"/>
            <w:vMerge w:val="restart"/>
            <w:vAlign w:val="center"/>
          </w:tcPr>
          <w:p w14:paraId="5F4DAC9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Đơn vị kiến thức</w:t>
            </w:r>
          </w:p>
        </w:tc>
        <w:tc>
          <w:tcPr>
            <w:tcW w:w="6662" w:type="dxa"/>
            <w:gridSpan w:val="8"/>
          </w:tcPr>
          <w:p w14:paraId="41E32380"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Mức độ nhận thức</w:t>
            </w:r>
          </w:p>
        </w:tc>
        <w:tc>
          <w:tcPr>
            <w:tcW w:w="2416" w:type="dxa"/>
            <w:gridSpan w:val="3"/>
          </w:tcPr>
          <w:p w14:paraId="41D5CF00"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Tổng</w:t>
            </w:r>
          </w:p>
        </w:tc>
        <w:tc>
          <w:tcPr>
            <w:tcW w:w="926" w:type="dxa"/>
            <w:vMerge w:val="restart"/>
          </w:tcPr>
          <w:p w14:paraId="42730340"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 tổng điểm</w:t>
            </w:r>
          </w:p>
        </w:tc>
      </w:tr>
      <w:tr w:rsidR="00FA38A1" w:rsidRPr="00FA38A1" w14:paraId="4B013E21" w14:textId="77777777" w:rsidTr="002B6CAF">
        <w:tc>
          <w:tcPr>
            <w:tcW w:w="590" w:type="dxa"/>
            <w:vMerge/>
          </w:tcPr>
          <w:p w14:paraId="16D86AAE"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1219" w:type="dxa"/>
            <w:vMerge/>
          </w:tcPr>
          <w:p w14:paraId="078159D9"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3261" w:type="dxa"/>
            <w:vMerge/>
          </w:tcPr>
          <w:p w14:paraId="08609BFF"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1701" w:type="dxa"/>
            <w:gridSpan w:val="2"/>
          </w:tcPr>
          <w:p w14:paraId="7D4D4805"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Nhận biết</w:t>
            </w:r>
          </w:p>
        </w:tc>
        <w:tc>
          <w:tcPr>
            <w:tcW w:w="1701" w:type="dxa"/>
            <w:gridSpan w:val="2"/>
          </w:tcPr>
          <w:p w14:paraId="18D0E579"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tc>
        <w:tc>
          <w:tcPr>
            <w:tcW w:w="1701" w:type="dxa"/>
            <w:gridSpan w:val="2"/>
          </w:tcPr>
          <w:p w14:paraId="21001DF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w:t>
            </w:r>
          </w:p>
        </w:tc>
        <w:tc>
          <w:tcPr>
            <w:tcW w:w="1559" w:type="dxa"/>
            <w:gridSpan w:val="2"/>
          </w:tcPr>
          <w:p w14:paraId="1C8A3964"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dung cao</w:t>
            </w:r>
          </w:p>
        </w:tc>
        <w:tc>
          <w:tcPr>
            <w:tcW w:w="1559" w:type="dxa"/>
            <w:gridSpan w:val="2"/>
          </w:tcPr>
          <w:p w14:paraId="7DC86EB1"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Số CH</w:t>
            </w:r>
          </w:p>
        </w:tc>
        <w:tc>
          <w:tcPr>
            <w:tcW w:w="857" w:type="dxa"/>
            <w:vMerge w:val="restart"/>
          </w:tcPr>
          <w:p w14:paraId="0D4B7371"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Thời gian (phút)</w:t>
            </w:r>
          </w:p>
        </w:tc>
        <w:tc>
          <w:tcPr>
            <w:tcW w:w="926" w:type="dxa"/>
            <w:vMerge/>
          </w:tcPr>
          <w:p w14:paraId="2298625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r>
      <w:tr w:rsidR="00FA38A1" w:rsidRPr="00FA38A1" w14:paraId="24EE0E0B" w14:textId="77777777" w:rsidTr="002B6CAF">
        <w:tc>
          <w:tcPr>
            <w:tcW w:w="590" w:type="dxa"/>
            <w:vMerge/>
          </w:tcPr>
          <w:p w14:paraId="09B95D5F"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1219" w:type="dxa"/>
            <w:vMerge/>
          </w:tcPr>
          <w:p w14:paraId="273FAFC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3261" w:type="dxa"/>
            <w:vMerge/>
          </w:tcPr>
          <w:p w14:paraId="5147037D"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708" w:type="dxa"/>
          </w:tcPr>
          <w:p w14:paraId="2C5DB3F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Số CH</w:t>
            </w:r>
          </w:p>
        </w:tc>
        <w:tc>
          <w:tcPr>
            <w:tcW w:w="993" w:type="dxa"/>
          </w:tcPr>
          <w:p w14:paraId="21CDF79A"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Thời gian (phút)</w:t>
            </w:r>
          </w:p>
        </w:tc>
        <w:tc>
          <w:tcPr>
            <w:tcW w:w="708" w:type="dxa"/>
          </w:tcPr>
          <w:p w14:paraId="75A0A5DC"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Số CH</w:t>
            </w:r>
          </w:p>
        </w:tc>
        <w:tc>
          <w:tcPr>
            <w:tcW w:w="993" w:type="dxa"/>
          </w:tcPr>
          <w:p w14:paraId="2F07DDBD"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Thời gian (phút)</w:t>
            </w:r>
          </w:p>
        </w:tc>
        <w:tc>
          <w:tcPr>
            <w:tcW w:w="708" w:type="dxa"/>
          </w:tcPr>
          <w:p w14:paraId="5BD25607"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Số CH</w:t>
            </w:r>
          </w:p>
        </w:tc>
        <w:tc>
          <w:tcPr>
            <w:tcW w:w="993" w:type="dxa"/>
          </w:tcPr>
          <w:p w14:paraId="2F3B377D"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Thời gian (phút)</w:t>
            </w:r>
          </w:p>
        </w:tc>
        <w:tc>
          <w:tcPr>
            <w:tcW w:w="708" w:type="dxa"/>
          </w:tcPr>
          <w:p w14:paraId="0DCC944C"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Số CH</w:t>
            </w:r>
          </w:p>
        </w:tc>
        <w:tc>
          <w:tcPr>
            <w:tcW w:w="851" w:type="dxa"/>
          </w:tcPr>
          <w:p w14:paraId="7C61F1EF"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Thời gian (phút)</w:t>
            </w:r>
          </w:p>
        </w:tc>
        <w:tc>
          <w:tcPr>
            <w:tcW w:w="709" w:type="dxa"/>
            <w:vAlign w:val="center"/>
          </w:tcPr>
          <w:p w14:paraId="548B653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TN</w:t>
            </w:r>
          </w:p>
        </w:tc>
        <w:tc>
          <w:tcPr>
            <w:tcW w:w="850" w:type="dxa"/>
            <w:vAlign w:val="center"/>
          </w:tcPr>
          <w:p w14:paraId="02B6F7E1"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TL</w:t>
            </w:r>
          </w:p>
        </w:tc>
        <w:tc>
          <w:tcPr>
            <w:tcW w:w="857" w:type="dxa"/>
            <w:vMerge/>
          </w:tcPr>
          <w:p w14:paraId="405020BF"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926" w:type="dxa"/>
            <w:vMerge/>
          </w:tcPr>
          <w:p w14:paraId="5D05071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r>
      <w:tr w:rsidR="00FA38A1" w:rsidRPr="00FA38A1" w14:paraId="6C509003" w14:textId="77777777" w:rsidTr="002B6CAF">
        <w:tc>
          <w:tcPr>
            <w:tcW w:w="590" w:type="dxa"/>
            <w:vMerge w:val="restart"/>
          </w:tcPr>
          <w:p w14:paraId="5B9D8C2B"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color w:val="000000" w:themeColor="text1"/>
                <w:sz w:val="26"/>
                <w:szCs w:val="26"/>
              </w:rPr>
              <w:t>1</w:t>
            </w:r>
          </w:p>
        </w:tc>
        <w:tc>
          <w:tcPr>
            <w:tcW w:w="1219" w:type="dxa"/>
            <w:vMerge w:val="restart"/>
          </w:tcPr>
          <w:p w14:paraId="46173519" w14:textId="2C6BC73D" w:rsidR="00FA38A1" w:rsidRPr="00FA38A1" w:rsidRDefault="00024547" w:rsidP="002B6CAF">
            <w:pPr>
              <w:spacing w:line="288" w:lineRule="auto"/>
              <w:ind w:left="57" w:right="57"/>
              <w:textAlignment w:val="baseline"/>
              <w:rPr>
                <w:rFonts w:asciiTheme="majorHAnsi" w:hAnsiTheme="majorHAnsi" w:cstheme="majorHAnsi"/>
                <w:b/>
                <w:color w:val="000000" w:themeColor="text1"/>
                <w:sz w:val="26"/>
                <w:szCs w:val="26"/>
              </w:rPr>
            </w:pPr>
            <w:r>
              <w:rPr>
                <w:rFonts w:asciiTheme="majorHAnsi" w:eastAsia="Times New Roman" w:hAnsiTheme="majorHAnsi" w:cstheme="majorHAnsi"/>
                <w:color w:val="000000" w:themeColor="text1"/>
                <w:sz w:val="26"/>
                <w:szCs w:val="26"/>
                <w:lang w:eastAsia="vi-VN"/>
              </w:rPr>
              <w:t>1.</w:t>
            </w:r>
            <w:r w:rsidR="00FA38A1" w:rsidRPr="00FA38A1">
              <w:rPr>
                <w:rFonts w:asciiTheme="majorHAnsi" w:eastAsia="Times New Roman" w:hAnsiTheme="majorHAnsi" w:cstheme="majorHAnsi"/>
                <w:color w:val="000000" w:themeColor="text1"/>
                <w:sz w:val="26"/>
                <w:szCs w:val="26"/>
                <w:lang w:eastAsia="vi-VN"/>
              </w:rPr>
              <w:t>Phòng, trừ sâu, bệnh hại cây trồng  </w:t>
            </w:r>
          </w:p>
        </w:tc>
        <w:tc>
          <w:tcPr>
            <w:tcW w:w="3261" w:type="dxa"/>
          </w:tcPr>
          <w:p w14:paraId="035CD401" w14:textId="6D3BD4CE"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1. Tác hại của sâu, bệnh đối với cây trồng</w:t>
            </w:r>
          </w:p>
        </w:tc>
        <w:tc>
          <w:tcPr>
            <w:tcW w:w="708" w:type="dxa"/>
            <w:vAlign w:val="center"/>
          </w:tcPr>
          <w:p w14:paraId="1B3DEEA0"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31F835CF"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0,75</w:t>
            </w:r>
          </w:p>
        </w:tc>
        <w:tc>
          <w:tcPr>
            <w:tcW w:w="708" w:type="dxa"/>
            <w:vAlign w:val="center"/>
          </w:tcPr>
          <w:p w14:paraId="1A351D32"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02ADB639"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D345EE1"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3D28C41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FF79BD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3922801E"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7B99BFC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50" w:type="dxa"/>
            <w:vAlign w:val="center"/>
          </w:tcPr>
          <w:p w14:paraId="545F676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6B0E84C0"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0,75</w:t>
            </w:r>
          </w:p>
        </w:tc>
        <w:tc>
          <w:tcPr>
            <w:tcW w:w="926" w:type="dxa"/>
            <w:vAlign w:val="center"/>
          </w:tcPr>
          <w:p w14:paraId="2707ABA5" w14:textId="2C91EE07" w:rsidR="00FA38A1" w:rsidRPr="00FA38A1" w:rsidRDefault="00BC3CA1" w:rsidP="002B6CAF">
            <w:pPr>
              <w:spacing w:line="288" w:lineRule="auto"/>
              <w:ind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w:t>
            </w:r>
          </w:p>
        </w:tc>
      </w:tr>
      <w:tr w:rsidR="00FA38A1" w:rsidRPr="00FA38A1" w14:paraId="2D7DF5AB" w14:textId="77777777" w:rsidTr="002B6CAF">
        <w:tc>
          <w:tcPr>
            <w:tcW w:w="590" w:type="dxa"/>
            <w:vMerge/>
          </w:tcPr>
          <w:p w14:paraId="0E3BA622"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1219" w:type="dxa"/>
            <w:vMerge/>
          </w:tcPr>
          <w:p w14:paraId="2161212C" w14:textId="77777777" w:rsidR="00FA38A1" w:rsidRPr="00FA38A1" w:rsidRDefault="00FA38A1" w:rsidP="002B6CAF">
            <w:pPr>
              <w:spacing w:line="288" w:lineRule="auto"/>
              <w:ind w:left="57" w:right="57"/>
              <w:textAlignment w:val="baseline"/>
              <w:rPr>
                <w:rFonts w:asciiTheme="majorHAnsi" w:hAnsiTheme="majorHAnsi" w:cstheme="majorHAnsi"/>
                <w:b/>
                <w:color w:val="000000" w:themeColor="text1"/>
                <w:sz w:val="26"/>
                <w:szCs w:val="26"/>
              </w:rPr>
            </w:pPr>
          </w:p>
        </w:tc>
        <w:tc>
          <w:tcPr>
            <w:tcW w:w="3261" w:type="dxa"/>
          </w:tcPr>
          <w:p w14:paraId="26425F04" w14:textId="0208E5E7" w:rsidR="00FA38A1" w:rsidRPr="00FA38A1" w:rsidRDefault="000E1A6B"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2</w:t>
            </w:r>
            <w:r w:rsidR="00FA38A1" w:rsidRPr="00FA38A1">
              <w:rPr>
                <w:rFonts w:asciiTheme="majorHAnsi" w:eastAsia="Times New Roman" w:hAnsiTheme="majorHAnsi" w:cstheme="majorHAnsi"/>
                <w:color w:val="000000" w:themeColor="text1"/>
                <w:sz w:val="26"/>
                <w:szCs w:val="26"/>
                <w:lang w:eastAsia="vi-VN"/>
              </w:rPr>
              <w:t>. Một số loại sâu, bệnh hại cây trồng thường gặp</w:t>
            </w:r>
          </w:p>
        </w:tc>
        <w:tc>
          <w:tcPr>
            <w:tcW w:w="708" w:type="dxa"/>
            <w:vAlign w:val="center"/>
          </w:tcPr>
          <w:p w14:paraId="5B43E19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5633109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0,75</w:t>
            </w:r>
          </w:p>
        </w:tc>
        <w:tc>
          <w:tcPr>
            <w:tcW w:w="708" w:type="dxa"/>
            <w:vAlign w:val="center"/>
          </w:tcPr>
          <w:p w14:paraId="001122F1" w14:textId="7E31FEC5" w:rsidR="00FA38A1" w:rsidRPr="00FA38A1" w:rsidRDefault="00AA5169"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993" w:type="dxa"/>
            <w:vAlign w:val="center"/>
          </w:tcPr>
          <w:p w14:paraId="2C762B1A"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1,5</w:t>
            </w:r>
          </w:p>
        </w:tc>
        <w:tc>
          <w:tcPr>
            <w:tcW w:w="708" w:type="dxa"/>
            <w:vAlign w:val="center"/>
          </w:tcPr>
          <w:p w14:paraId="4C605D1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27DFF7E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6360367" w14:textId="0B203864"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712D5FE1" w14:textId="6E1FFA9D"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74C4364B"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w:t>
            </w:r>
          </w:p>
        </w:tc>
        <w:tc>
          <w:tcPr>
            <w:tcW w:w="850" w:type="dxa"/>
            <w:vAlign w:val="center"/>
          </w:tcPr>
          <w:p w14:paraId="2663C951" w14:textId="5BDE5245"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5D2EFBD2" w14:textId="553EEEAD" w:rsidR="00FA38A1" w:rsidRPr="00FA38A1" w:rsidRDefault="002438B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r w:rsidR="00FA38A1" w:rsidRPr="00FA38A1">
              <w:rPr>
                <w:rFonts w:asciiTheme="majorHAnsi" w:hAnsiTheme="majorHAnsi" w:cstheme="majorHAnsi"/>
                <w:color w:val="000000" w:themeColor="text1"/>
                <w:sz w:val="26"/>
                <w:szCs w:val="26"/>
              </w:rPr>
              <w:t>,25</w:t>
            </w:r>
          </w:p>
        </w:tc>
        <w:tc>
          <w:tcPr>
            <w:tcW w:w="926" w:type="dxa"/>
            <w:vAlign w:val="center"/>
          </w:tcPr>
          <w:p w14:paraId="6E7F877F" w14:textId="068DC041" w:rsidR="00FA38A1" w:rsidRPr="00FA38A1" w:rsidRDefault="002438BC" w:rsidP="00AA5169">
            <w:pPr>
              <w:spacing w:line="288" w:lineRule="auto"/>
              <w:ind w:left="-57" w:right="-57"/>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     1</w:t>
            </w:r>
          </w:p>
        </w:tc>
      </w:tr>
      <w:tr w:rsidR="00FA38A1" w:rsidRPr="00FA38A1" w14:paraId="3B3287A0" w14:textId="77777777" w:rsidTr="002B6CAF">
        <w:tc>
          <w:tcPr>
            <w:tcW w:w="590" w:type="dxa"/>
            <w:vMerge/>
          </w:tcPr>
          <w:p w14:paraId="54467590"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1219" w:type="dxa"/>
            <w:vMerge/>
          </w:tcPr>
          <w:p w14:paraId="2E190A5A" w14:textId="77777777" w:rsidR="00FA38A1" w:rsidRPr="00FA38A1" w:rsidRDefault="00FA38A1" w:rsidP="002B6CAF">
            <w:pPr>
              <w:spacing w:line="288" w:lineRule="auto"/>
              <w:ind w:left="57" w:right="57"/>
              <w:textAlignment w:val="baseline"/>
              <w:rPr>
                <w:rFonts w:asciiTheme="majorHAnsi" w:hAnsiTheme="majorHAnsi" w:cstheme="majorHAnsi"/>
                <w:b/>
                <w:color w:val="000000" w:themeColor="text1"/>
                <w:sz w:val="26"/>
                <w:szCs w:val="26"/>
              </w:rPr>
            </w:pPr>
          </w:p>
        </w:tc>
        <w:tc>
          <w:tcPr>
            <w:tcW w:w="3261" w:type="dxa"/>
          </w:tcPr>
          <w:p w14:paraId="11AEEDE6" w14:textId="049BE2AC" w:rsidR="00FA38A1" w:rsidRPr="00FA38A1" w:rsidRDefault="000E1A6B"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3</w:t>
            </w:r>
            <w:r w:rsidR="00FA38A1" w:rsidRPr="00FA38A1">
              <w:rPr>
                <w:rFonts w:asciiTheme="majorHAnsi" w:eastAsia="Times New Roman" w:hAnsiTheme="majorHAnsi" w:cstheme="majorHAnsi"/>
                <w:color w:val="000000" w:themeColor="text1"/>
                <w:sz w:val="26"/>
                <w:szCs w:val="26"/>
                <w:lang w:eastAsia="vi-VN"/>
              </w:rPr>
              <w:t>. Một số biện pháp phòng trừ sâu, bệnh hại cây trồng</w:t>
            </w:r>
          </w:p>
        </w:tc>
        <w:tc>
          <w:tcPr>
            <w:tcW w:w="708" w:type="dxa"/>
            <w:vAlign w:val="center"/>
          </w:tcPr>
          <w:p w14:paraId="7EE943CD" w14:textId="66DBA8E9" w:rsidR="00FA38A1" w:rsidRPr="00FA38A1" w:rsidRDefault="00BD5A07"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993" w:type="dxa"/>
            <w:vAlign w:val="center"/>
          </w:tcPr>
          <w:p w14:paraId="55DB18F7" w14:textId="040B87C0" w:rsidR="00FA38A1" w:rsidRPr="00FA38A1" w:rsidRDefault="00BD5A07"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0,75</w:t>
            </w:r>
          </w:p>
        </w:tc>
        <w:tc>
          <w:tcPr>
            <w:tcW w:w="708" w:type="dxa"/>
            <w:vAlign w:val="center"/>
          </w:tcPr>
          <w:p w14:paraId="5159A18F"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7697BF04" w14:textId="1B1DE51E" w:rsidR="00FA38A1" w:rsidRPr="00FA38A1" w:rsidRDefault="0052546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0,75</w:t>
            </w:r>
          </w:p>
        </w:tc>
        <w:tc>
          <w:tcPr>
            <w:tcW w:w="708" w:type="dxa"/>
            <w:vAlign w:val="center"/>
          </w:tcPr>
          <w:p w14:paraId="3687F503"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18CF57F9"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656EA3CD"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608EE01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6437AC6B" w14:textId="3738D590" w:rsidR="00FA38A1" w:rsidRPr="00FA38A1" w:rsidRDefault="0052546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850" w:type="dxa"/>
            <w:vAlign w:val="center"/>
          </w:tcPr>
          <w:p w14:paraId="46DE6B73"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5DCCE7CD" w14:textId="2D52C936" w:rsidR="00FA38A1" w:rsidRPr="00FA38A1" w:rsidRDefault="0052546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1,5</w:t>
            </w:r>
          </w:p>
        </w:tc>
        <w:tc>
          <w:tcPr>
            <w:tcW w:w="926" w:type="dxa"/>
            <w:vAlign w:val="center"/>
          </w:tcPr>
          <w:p w14:paraId="18E59930" w14:textId="4B91C092" w:rsidR="00FA38A1" w:rsidRPr="00FA38A1" w:rsidRDefault="0052546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2/3</w:t>
            </w:r>
          </w:p>
        </w:tc>
      </w:tr>
      <w:tr w:rsidR="00FA38A1" w:rsidRPr="00FA38A1" w14:paraId="75507C4F" w14:textId="77777777" w:rsidTr="002B6CAF">
        <w:tc>
          <w:tcPr>
            <w:tcW w:w="590" w:type="dxa"/>
            <w:vMerge/>
          </w:tcPr>
          <w:p w14:paraId="1C89E004"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219" w:type="dxa"/>
            <w:vMerge/>
          </w:tcPr>
          <w:p w14:paraId="7063B997" w14:textId="77777777" w:rsidR="00FA38A1" w:rsidRPr="00FA38A1" w:rsidRDefault="00FA38A1"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p>
        </w:tc>
        <w:tc>
          <w:tcPr>
            <w:tcW w:w="3261" w:type="dxa"/>
          </w:tcPr>
          <w:p w14:paraId="3CD3C247" w14:textId="02FAF80A" w:rsidR="00FA38A1" w:rsidRPr="00FA38A1" w:rsidRDefault="000E1A6B"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4</w:t>
            </w:r>
            <w:r w:rsidR="00FA38A1" w:rsidRPr="00FA38A1">
              <w:rPr>
                <w:rFonts w:asciiTheme="majorHAnsi" w:eastAsia="Times New Roman" w:hAnsiTheme="majorHAnsi" w:cstheme="majorHAnsi"/>
                <w:color w:val="000000" w:themeColor="text1"/>
                <w:sz w:val="26"/>
                <w:szCs w:val="26"/>
                <w:lang w:eastAsia="vi-VN"/>
              </w:rPr>
              <w:t>. Ứng dụng công nghệ vi sinh trong phòng, trừ sâu, bệnh hại cây trồng</w:t>
            </w:r>
          </w:p>
        </w:tc>
        <w:tc>
          <w:tcPr>
            <w:tcW w:w="708" w:type="dxa"/>
            <w:vAlign w:val="center"/>
          </w:tcPr>
          <w:p w14:paraId="22D0F157" w14:textId="048AF0A4"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44C75E63" w14:textId="1E893D79"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2F7CD641"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633450BB" w14:textId="30204C8C" w:rsidR="00FA38A1" w:rsidRPr="00FA38A1" w:rsidRDefault="003074F1"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0,75</w:t>
            </w:r>
          </w:p>
        </w:tc>
        <w:tc>
          <w:tcPr>
            <w:tcW w:w="708" w:type="dxa"/>
            <w:vAlign w:val="center"/>
          </w:tcPr>
          <w:p w14:paraId="6909FCF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3F3A39D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37C9CA1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535ABE2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5B3DCA4A" w14:textId="513BF661" w:rsidR="00FA38A1" w:rsidRPr="00FA38A1" w:rsidRDefault="003074F1"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850" w:type="dxa"/>
            <w:vAlign w:val="center"/>
          </w:tcPr>
          <w:p w14:paraId="6C8656D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78BE6DC3" w14:textId="5D3101A0" w:rsidR="00FA38A1" w:rsidRPr="00FA38A1" w:rsidRDefault="003074F1"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0,75</w:t>
            </w:r>
          </w:p>
        </w:tc>
        <w:tc>
          <w:tcPr>
            <w:tcW w:w="926" w:type="dxa"/>
            <w:vAlign w:val="center"/>
          </w:tcPr>
          <w:p w14:paraId="3C85D531" w14:textId="2CDFBE88" w:rsidR="00FA38A1" w:rsidRPr="00FA38A1" w:rsidRDefault="003074F1"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w:t>
            </w:r>
          </w:p>
        </w:tc>
      </w:tr>
      <w:tr w:rsidR="00FA38A1" w:rsidRPr="00FA38A1" w14:paraId="52526F50" w14:textId="77777777" w:rsidTr="002B6CAF">
        <w:tc>
          <w:tcPr>
            <w:tcW w:w="590" w:type="dxa"/>
            <w:vMerge w:val="restart"/>
          </w:tcPr>
          <w:p w14:paraId="2BBDD5CA"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w:t>
            </w:r>
          </w:p>
        </w:tc>
        <w:tc>
          <w:tcPr>
            <w:tcW w:w="1219" w:type="dxa"/>
            <w:vMerge w:val="restart"/>
          </w:tcPr>
          <w:p w14:paraId="2CBF8039" w14:textId="201A8441" w:rsidR="00FA38A1" w:rsidRPr="00FA38A1" w:rsidRDefault="00024547"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2.</w:t>
            </w:r>
            <w:r w:rsidR="00FA38A1" w:rsidRPr="00FA38A1">
              <w:rPr>
                <w:rFonts w:asciiTheme="majorHAnsi" w:eastAsia="Times New Roman" w:hAnsiTheme="majorHAnsi" w:cstheme="majorHAnsi"/>
                <w:color w:val="000000" w:themeColor="text1"/>
                <w:sz w:val="26"/>
                <w:szCs w:val="26"/>
                <w:lang w:eastAsia="vi-VN"/>
              </w:rPr>
              <w:t>Kĩ thuật trồng trọt  </w:t>
            </w:r>
          </w:p>
        </w:tc>
        <w:tc>
          <w:tcPr>
            <w:tcW w:w="3261" w:type="dxa"/>
          </w:tcPr>
          <w:p w14:paraId="49A6DC61" w14:textId="0CCCC350"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1. Quy trình trồng trọt.  </w:t>
            </w:r>
          </w:p>
        </w:tc>
        <w:tc>
          <w:tcPr>
            <w:tcW w:w="708" w:type="dxa"/>
            <w:vAlign w:val="center"/>
          </w:tcPr>
          <w:p w14:paraId="21614EA1"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2D1244B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0,75</w:t>
            </w:r>
          </w:p>
        </w:tc>
        <w:tc>
          <w:tcPr>
            <w:tcW w:w="708" w:type="dxa"/>
            <w:vAlign w:val="center"/>
          </w:tcPr>
          <w:p w14:paraId="30E2EC3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0C8D85C7" w14:textId="6F1B0A06" w:rsidR="00FA38A1" w:rsidRPr="00FA38A1" w:rsidRDefault="005019B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0,75</w:t>
            </w:r>
          </w:p>
        </w:tc>
        <w:tc>
          <w:tcPr>
            <w:tcW w:w="708" w:type="dxa"/>
            <w:vAlign w:val="center"/>
          </w:tcPr>
          <w:p w14:paraId="2C51DDD0"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5BB7491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217B804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19F4C883"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5EBCFD3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w:t>
            </w:r>
          </w:p>
        </w:tc>
        <w:tc>
          <w:tcPr>
            <w:tcW w:w="850" w:type="dxa"/>
            <w:vAlign w:val="center"/>
          </w:tcPr>
          <w:p w14:paraId="134B069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4048A001" w14:textId="62AC6E18" w:rsidR="00FA38A1" w:rsidRPr="00FA38A1" w:rsidRDefault="005019B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1,5</w:t>
            </w:r>
          </w:p>
        </w:tc>
        <w:tc>
          <w:tcPr>
            <w:tcW w:w="926" w:type="dxa"/>
            <w:vAlign w:val="center"/>
          </w:tcPr>
          <w:p w14:paraId="3D2F1557" w14:textId="100BAAD4" w:rsidR="00FA38A1" w:rsidRPr="00FA38A1" w:rsidRDefault="005019B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2/3</w:t>
            </w:r>
          </w:p>
        </w:tc>
      </w:tr>
      <w:tr w:rsidR="00FA38A1" w:rsidRPr="00FA38A1" w14:paraId="20B08B25" w14:textId="77777777" w:rsidTr="002B6CAF">
        <w:tc>
          <w:tcPr>
            <w:tcW w:w="590" w:type="dxa"/>
            <w:vMerge/>
          </w:tcPr>
          <w:p w14:paraId="3F853F8E"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219" w:type="dxa"/>
            <w:vMerge/>
          </w:tcPr>
          <w:p w14:paraId="75E40F36" w14:textId="77777777" w:rsidR="00FA38A1" w:rsidRPr="00FA38A1" w:rsidRDefault="00FA38A1"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p>
        </w:tc>
        <w:tc>
          <w:tcPr>
            <w:tcW w:w="3261" w:type="dxa"/>
          </w:tcPr>
          <w:p w14:paraId="492888A5" w14:textId="548518D4"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2. Ứng dụng của cơ giới hoá trồng trọt.  </w:t>
            </w:r>
          </w:p>
        </w:tc>
        <w:tc>
          <w:tcPr>
            <w:tcW w:w="708" w:type="dxa"/>
            <w:vAlign w:val="center"/>
          </w:tcPr>
          <w:p w14:paraId="330F0FDD"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63E056AB"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0,75</w:t>
            </w:r>
          </w:p>
        </w:tc>
        <w:tc>
          <w:tcPr>
            <w:tcW w:w="708" w:type="dxa"/>
            <w:vAlign w:val="center"/>
          </w:tcPr>
          <w:p w14:paraId="3069BF9B"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63E85CD9" w14:textId="48E37367" w:rsidR="00FA38A1" w:rsidRPr="00FA38A1" w:rsidRDefault="005019B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0,75</w:t>
            </w:r>
          </w:p>
        </w:tc>
        <w:tc>
          <w:tcPr>
            <w:tcW w:w="708" w:type="dxa"/>
            <w:vAlign w:val="center"/>
          </w:tcPr>
          <w:p w14:paraId="643ECBDE"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581FF81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D7D482B"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2A46943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70B06F0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w:t>
            </w:r>
          </w:p>
        </w:tc>
        <w:tc>
          <w:tcPr>
            <w:tcW w:w="850" w:type="dxa"/>
            <w:vAlign w:val="center"/>
          </w:tcPr>
          <w:p w14:paraId="3BA014BE"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074895AB" w14:textId="1F5436D0" w:rsidR="00FA38A1" w:rsidRPr="00FA38A1" w:rsidRDefault="005019B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1,5</w:t>
            </w:r>
          </w:p>
        </w:tc>
        <w:tc>
          <w:tcPr>
            <w:tcW w:w="926" w:type="dxa"/>
            <w:vAlign w:val="center"/>
          </w:tcPr>
          <w:p w14:paraId="06A27008" w14:textId="36BCA812" w:rsidR="00FA38A1" w:rsidRPr="00FA38A1" w:rsidRDefault="005019B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2/3</w:t>
            </w:r>
          </w:p>
        </w:tc>
      </w:tr>
      <w:tr w:rsidR="00FA38A1" w:rsidRPr="00FA38A1" w14:paraId="3BCDDD36" w14:textId="77777777" w:rsidTr="002B6CAF">
        <w:tc>
          <w:tcPr>
            <w:tcW w:w="590" w:type="dxa"/>
            <w:vMerge/>
          </w:tcPr>
          <w:p w14:paraId="2FD6D2A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219" w:type="dxa"/>
            <w:vMerge/>
          </w:tcPr>
          <w:p w14:paraId="5F5CEE38" w14:textId="77777777" w:rsidR="00FA38A1" w:rsidRPr="00FA38A1" w:rsidRDefault="00FA38A1"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p>
        </w:tc>
        <w:tc>
          <w:tcPr>
            <w:tcW w:w="3261" w:type="dxa"/>
          </w:tcPr>
          <w:p w14:paraId="0B2BBD1A" w14:textId="21623D7B"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3. Ứng dụng công nghệ cao trong thu hoạch, bảo quản sản phẩm trồng trọt.  </w:t>
            </w:r>
          </w:p>
        </w:tc>
        <w:tc>
          <w:tcPr>
            <w:tcW w:w="708" w:type="dxa"/>
            <w:vAlign w:val="center"/>
          </w:tcPr>
          <w:p w14:paraId="2802515C" w14:textId="2D82F100" w:rsidR="00FA38A1" w:rsidRPr="00FA38A1" w:rsidRDefault="004B6D1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993" w:type="dxa"/>
            <w:vAlign w:val="center"/>
          </w:tcPr>
          <w:p w14:paraId="7BF7F1C3" w14:textId="5E704F99" w:rsidR="00FA38A1" w:rsidRPr="00FA38A1" w:rsidRDefault="004B6D1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1,5</w:t>
            </w:r>
          </w:p>
        </w:tc>
        <w:tc>
          <w:tcPr>
            <w:tcW w:w="708" w:type="dxa"/>
            <w:vAlign w:val="center"/>
          </w:tcPr>
          <w:p w14:paraId="7202C0A5" w14:textId="15AA7F5F"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6EA56F0D" w14:textId="48E50A5F"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BA24254"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7AD76D0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357F7213" w14:textId="7EB62344" w:rsidR="00FA38A1" w:rsidRPr="00FA38A1" w:rsidRDefault="002438B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851" w:type="dxa"/>
            <w:vAlign w:val="center"/>
          </w:tcPr>
          <w:p w14:paraId="75482189"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6B3B6E6B" w14:textId="11235215"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0" w:type="dxa"/>
            <w:vAlign w:val="center"/>
          </w:tcPr>
          <w:p w14:paraId="6207DD34" w14:textId="57F29AA3" w:rsidR="00FA38A1" w:rsidRPr="00FA38A1" w:rsidRDefault="00481D63"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857" w:type="dxa"/>
            <w:vAlign w:val="center"/>
          </w:tcPr>
          <w:p w14:paraId="62BE081A" w14:textId="419EBE1C" w:rsidR="00FA38A1" w:rsidRPr="00FA38A1" w:rsidRDefault="00035C10"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15,5</w:t>
            </w:r>
          </w:p>
        </w:tc>
        <w:tc>
          <w:tcPr>
            <w:tcW w:w="926" w:type="dxa"/>
            <w:vAlign w:val="center"/>
          </w:tcPr>
          <w:p w14:paraId="2F49C316" w14:textId="50F26915" w:rsidR="00FA38A1" w:rsidRPr="00FA38A1" w:rsidRDefault="00481D63"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2/3+ </w:t>
            </w:r>
            <w:r w:rsidR="002438BC">
              <w:rPr>
                <w:rFonts w:asciiTheme="majorHAnsi" w:hAnsiTheme="majorHAnsi" w:cstheme="majorHAnsi"/>
                <w:color w:val="000000" w:themeColor="text1"/>
                <w:sz w:val="26"/>
                <w:szCs w:val="26"/>
              </w:rPr>
              <w:t>1</w:t>
            </w:r>
            <w:r>
              <w:rPr>
                <w:rFonts w:asciiTheme="majorHAnsi" w:hAnsiTheme="majorHAnsi" w:cstheme="majorHAnsi"/>
                <w:color w:val="000000" w:themeColor="text1"/>
                <w:sz w:val="26"/>
                <w:szCs w:val="26"/>
              </w:rPr>
              <w:t>,5</w:t>
            </w:r>
          </w:p>
        </w:tc>
      </w:tr>
      <w:tr w:rsidR="004B6D1C" w:rsidRPr="00FA38A1" w14:paraId="7124884A" w14:textId="77777777" w:rsidTr="002B6CAF">
        <w:tc>
          <w:tcPr>
            <w:tcW w:w="590" w:type="dxa"/>
          </w:tcPr>
          <w:p w14:paraId="03F1EE6A" w14:textId="77777777" w:rsidR="004B6D1C" w:rsidRPr="00FA38A1" w:rsidRDefault="004B6D1C" w:rsidP="002B6CAF">
            <w:pPr>
              <w:spacing w:line="288" w:lineRule="auto"/>
              <w:ind w:left="-57" w:right="-57"/>
              <w:jc w:val="center"/>
              <w:rPr>
                <w:rFonts w:asciiTheme="majorHAnsi" w:hAnsiTheme="majorHAnsi" w:cstheme="majorHAnsi"/>
                <w:color w:val="000000" w:themeColor="text1"/>
                <w:sz w:val="26"/>
                <w:szCs w:val="26"/>
              </w:rPr>
            </w:pPr>
          </w:p>
        </w:tc>
        <w:tc>
          <w:tcPr>
            <w:tcW w:w="1219" w:type="dxa"/>
          </w:tcPr>
          <w:p w14:paraId="73540FBA" w14:textId="77777777" w:rsidR="004B6D1C" w:rsidRPr="00FA38A1" w:rsidRDefault="004B6D1C"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p>
        </w:tc>
        <w:tc>
          <w:tcPr>
            <w:tcW w:w="3261" w:type="dxa"/>
          </w:tcPr>
          <w:p w14:paraId="7AEC4DC0" w14:textId="6E42C609" w:rsidR="004B6D1C" w:rsidRPr="00FA38A1" w:rsidRDefault="00024547"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4</w:t>
            </w:r>
            <w:r w:rsidR="004B6D1C" w:rsidRPr="00FA38A1">
              <w:rPr>
                <w:rFonts w:asciiTheme="majorHAnsi" w:eastAsia="Times New Roman" w:hAnsiTheme="majorHAnsi" w:cstheme="majorHAnsi"/>
                <w:color w:val="000000" w:themeColor="text1"/>
                <w:sz w:val="26"/>
                <w:szCs w:val="26"/>
                <w:lang w:eastAsia="vi-VN"/>
              </w:rPr>
              <w:t>. Ứng dụng công nghệ cao trong thu hoạch chế biến sản phẩm trồng trọt.  </w:t>
            </w:r>
          </w:p>
        </w:tc>
        <w:tc>
          <w:tcPr>
            <w:tcW w:w="708" w:type="dxa"/>
            <w:vAlign w:val="center"/>
          </w:tcPr>
          <w:p w14:paraId="566FB044" w14:textId="6DF6789D" w:rsidR="004B6D1C" w:rsidRDefault="000B595A"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993" w:type="dxa"/>
            <w:vAlign w:val="center"/>
          </w:tcPr>
          <w:p w14:paraId="15CA01BD" w14:textId="3060B436" w:rsidR="004B6D1C" w:rsidRDefault="000B595A"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1,5</w:t>
            </w:r>
          </w:p>
        </w:tc>
        <w:tc>
          <w:tcPr>
            <w:tcW w:w="708" w:type="dxa"/>
            <w:vAlign w:val="center"/>
          </w:tcPr>
          <w:p w14:paraId="01B16BC2" w14:textId="4FC9D8D2" w:rsidR="004B6D1C" w:rsidRPr="00E52E08" w:rsidRDefault="00E52E08" w:rsidP="002B6CAF">
            <w:pPr>
              <w:spacing w:line="288" w:lineRule="auto"/>
              <w:ind w:left="-57" w:right="-57"/>
              <w:jc w:val="center"/>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1</w:t>
            </w:r>
          </w:p>
        </w:tc>
        <w:tc>
          <w:tcPr>
            <w:tcW w:w="993" w:type="dxa"/>
            <w:vAlign w:val="center"/>
          </w:tcPr>
          <w:p w14:paraId="0E7F9884" w14:textId="77777777" w:rsidR="004B6D1C" w:rsidRPr="00FA38A1" w:rsidRDefault="004B6D1C"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00ACBC8" w14:textId="77777777" w:rsidR="004B6D1C" w:rsidRPr="00FA38A1" w:rsidRDefault="004B6D1C"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4938A19B" w14:textId="77777777" w:rsidR="004B6D1C" w:rsidRPr="00FA38A1" w:rsidRDefault="004B6D1C"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1C9C8B02" w14:textId="2C73E356" w:rsidR="004B6D1C" w:rsidRPr="00FA38A1" w:rsidRDefault="002438B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851" w:type="dxa"/>
            <w:vAlign w:val="center"/>
          </w:tcPr>
          <w:p w14:paraId="3C8D7B15" w14:textId="77777777" w:rsidR="004B6D1C" w:rsidRPr="00FA38A1" w:rsidRDefault="004B6D1C"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1AB7A6AE" w14:textId="77777777" w:rsidR="004B6D1C" w:rsidRPr="00FA38A1" w:rsidRDefault="004B6D1C" w:rsidP="002B6CAF">
            <w:pPr>
              <w:spacing w:line="288" w:lineRule="auto"/>
              <w:ind w:left="-57" w:right="-57"/>
              <w:jc w:val="center"/>
              <w:rPr>
                <w:rFonts w:asciiTheme="majorHAnsi" w:hAnsiTheme="majorHAnsi" w:cstheme="majorHAnsi"/>
                <w:color w:val="000000" w:themeColor="text1"/>
                <w:sz w:val="26"/>
                <w:szCs w:val="26"/>
              </w:rPr>
            </w:pPr>
          </w:p>
        </w:tc>
        <w:tc>
          <w:tcPr>
            <w:tcW w:w="850" w:type="dxa"/>
            <w:vAlign w:val="center"/>
          </w:tcPr>
          <w:p w14:paraId="128210B8" w14:textId="044CC240" w:rsidR="004B6D1C" w:rsidRPr="00FA38A1" w:rsidRDefault="00481D63"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857" w:type="dxa"/>
            <w:vAlign w:val="center"/>
          </w:tcPr>
          <w:p w14:paraId="22C81C77" w14:textId="73799D0B" w:rsidR="004B6D1C" w:rsidRPr="00FA38A1" w:rsidRDefault="00035C10"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13</w:t>
            </w:r>
          </w:p>
        </w:tc>
        <w:tc>
          <w:tcPr>
            <w:tcW w:w="926" w:type="dxa"/>
            <w:vAlign w:val="center"/>
          </w:tcPr>
          <w:p w14:paraId="71F8CEDA" w14:textId="6D079BD8" w:rsidR="004B6D1C" w:rsidRPr="00FA38A1" w:rsidRDefault="00481D63"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r>
      <w:tr w:rsidR="00FA38A1" w:rsidRPr="00FA38A1" w14:paraId="0913D7DC" w14:textId="77777777" w:rsidTr="002B6CAF">
        <w:tc>
          <w:tcPr>
            <w:tcW w:w="590" w:type="dxa"/>
            <w:vMerge w:val="restart"/>
          </w:tcPr>
          <w:p w14:paraId="354F77BA"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lastRenderedPageBreak/>
              <w:t>3</w:t>
            </w:r>
          </w:p>
        </w:tc>
        <w:tc>
          <w:tcPr>
            <w:tcW w:w="1219" w:type="dxa"/>
            <w:vMerge w:val="restart"/>
          </w:tcPr>
          <w:p w14:paraId="44B0E294" w14:textId="26D9794B" w:rsidR="00FA38A1" w:rsidRPr="00FA38A1" w:rsidRDefault="00024547"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3.</w:t>
            </w:r>
            <w:r w:rsidR="00FA38A1" w:rsidRPr="00FA38A1">
              <w:rPr>
                <w:rFonts w:asciiTheme="majorHAnsi" w:eastAsia="Times New Roman" w:hAnsiTheme="majorHAnsi" w:cstheme="majorHAnsi"/>
                <w:color w:val="000000" w:themeColor="text1"/>
                <w:sz w:val="26"/>
                <w:szCs w:val="26"/>
                <w:lang w:eastAsia="vi-VN"/>
              </w:rPr>
              <w:t>Trồng trọt công nghệ cao  </w:t>
            </w:r>
          </w:p>
        </w:tc>
        <w:tc>
          <w:tcPr>
            <w:tcW w:w="3261" w:type="dxa"/>
          </w:tcPr>
          <w:p w14:paraId="50F11098" w14:textId="58B4C32D"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1. Giới thiệu trồng trọt công nghệ cao. </w:t>
            </w:r>
          </w:p>
        </w:tc>
        <w:tc>
          <w:tcPr>
            <w:tcW w:w="708" w:type="dxa"/>
            <w:vAlign w:val="center"/>
          </w:tcPr>
          <w:p w14:paraId="4B168656" w14:textId="60481527" w:rsidR="00FA38A1" w:rsidRPr="00FA38A1" w:rsidRDefault="00D24EDF"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993" w:type="dxa"/>
            <w:vAlign w:val="center"/>
          </w:tcPr>
          <w:p w14:paraId="3A2C796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5739DD99"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61F7227A"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1,5</w:t>
            </w:r>
          </w:p>
        </w:tc>
        <w:tc>
          <w:tcPr>
            <w:tcW w:w="708" w:type="dxa"/>
            <w:vAlign w:val="center"/>
          </w:tcPr>
          <w:p w14:paraId="60F291BD"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54CDDD52"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78B06E93"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238EEACD"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3CD27571"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50" w:type="dxa"/>
            <w:vAlign w:val="center"/>
          </w:tcPr>
          <w:p w14:paraId="70F04804"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7" w:type="dxa"/>
            <w:vAlign w:val="center"/>
          </w:tcPr>
          <w:p w14:paraId="4D07A4B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1,5</w:t>
            </w:r>
          </w:p>
        </w:tc>
        <w:tc>
          <w:tcPr>
            <w:tcW w:w="926" w:type="dxa"/>
            <w:vAlign w:val="center"/>
          </w:tcPr>
          <w:p w14:paraId="39478DB3"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2,5</w:t>
            </w:r>
          </w:p>
        </w:tc>
      </w:tr>
      <w:tr w:rsidR="00FA38A1" w:rsidRPr="00FA38A1" w14:paraId="11E8D2B0" w14:textId="77777777" w:rsidTr="002B6CAF">
        <w:tc>
          <w:tcPr>
            <w:tcW w:w="590" w:type="dxa"/>
            <w:vMerge/>
          </w:tcPr>
          <w:p w14:paraId="594CBF81"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219" w:type="dxa"/>
            <w:vMerge/>
          </w:tcPr>
          <w:p w14:paraId="705B949F" w14:textId="77777777" w:rsidR="00FA38A1" w:rsidRPr="00FA38A1" w:rsidRDefault="00FA38A1" w:rsidP="002B6CAF">
            <w:pPr>
              <w:spacing w:line="288" w:lineRule="auto"/>
              <w:ind w:left="57" w:right="57"/>
              <w:textAlignment w:val="baseline"/>
              <w:rPr>
                <w:rFonts w:asciiTheme="majorHAnsi" w:eastAsia="Times New Roman" w:hAnsiTheme="majorHAnsi" w:cstheme="majorHAnsi"/>
                <w:color w:val="000000" w:themeColor="text1"/>
                <w:sz w:val="26"/>
                <w:szCs w:val="26"/>
                <w:lang w:eastAsia="vi-VN"/>
              </w:rPr>
            </w:pPr>
          </w:p>
        </w:tc>
        <w:tc>
          <w:tcPr>
            <w:tcW w:w="3261" w:type="dxa"/>
          </w:tcPr>
          <w:p w14:paraId="04619306" w14:textId="735B2493" w:rsidR="00FA38A1" w:rsidRPr="00FA38A1" w:rsidRDefault="00FA38A1" w:rsidP="002B6CAF">
            <w:pPr>
              <w:spacing w:line="288" w:lineRule="auto"/>
              <w:ind w:left="7"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2. Một số mô hình trồng trọt công nghệ cao.</w:t>
            </w:r>
          </w:p>
        </w:tc>
        <w:tc>
          <w:tcPr>
            <w:tcW w:w="708" w:type="dxa"/>
            <w:vAlign w:val="center"/>
          </w:tcPr>
          <w:p w14:paraId="2E51F904" w14:textId="1F21BE04" w:rsidR="00FA38A1" w:rsidRPr="00FA38A1" w:rsidRDefault="00035C10"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993" w:type="dxa"/>
            <w:vAlign w:val="center"/>
          </w:tcPr>
          <w:p w14:paraId="19CACBE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13FCE7EF"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93" w:type="dxa"/>
            <w:vAlign w:val="center"/>
          </w:tcPr>
          <w:p w14:paraId="685A8A32"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7474A03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93" w:type="dxa"/>
            <w:vAlign w:val="center"/>
          </w:tcPr>
          <w:p w14:paraId="39334814" w14:textId="16626E72"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8" w:type="dxa"/>
            <w:vAlign w:val="center"/>
          </w:tcPr>
          <w:p w14:paraId="7F6108E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51" w:type="dxa"/>
            <w:vAlign w:val="center"/>
          </w:tcPr>
          <w:p w14:paraId="489F2D0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709" w:type="dxa"/>
            <w:vAlign w:val="center"/>
          </w:tcPr>
          <w:p w14:paraId="1D8F5EDB" w14:textId="6C835267" w:rsidR="00FA38A1" w:rsidRPr="00FA38A1" w:rsidRDefault="00035C10"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850" w:type="dxa"/>
            <w:vAlign w:val="center"/>
          </w:tcPr>
          <w:p w14:paraId="2036ADF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57" w:type="dxa"/>
            <w:vAlign w:val="center"/>
          </w:tcPr>
          <w:p w14:paraId="6CBC64E5" w14:textId="00618E28" w:rsidR="00FA38A1" w:rsidRPr="00FA38A1" w:rsidRDefault="00035C10" w:rsidP="002438BC">
            <w:pPr>
              <w:spacing w:line="288" w:lineRule="auto"/>
              <w:ind w:left="-57" w:right="-57"/>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    6,75</w:t>
            </w:r>
          </w:p>
        </w:tc>
        <w:tc>
          <w:tcPr>
            <w:tcW w:w="926" w:type="dxa"/>
            <w:vAlign w:val="center"/>
          </w:tcPr>
          <w:p w14:paraId="12779DAE" w14:textId="574FB959" w:rsidR="00FA38A1" w:rsidRPr="00FA38A1" w:rsidRDefault="002438B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0,5</w:t>
            </w:r>
          </w:p>
        </w:tc>
      </w:tr>
      <w:tr w:rsidR="00FA38A1" w:rsidRPr="00FA38A1" w14:paraId="02DCEC32" w14:textId="77777777" w:rsidTr="002B6CAF">
        <w:tc>
          <w:tcPr>
            <w:tcW w:w="5070" w:type="dxa"/>
            <w:gridSpan w:val="3"/>
          </w:tcPr>
          <w:p w14:paraId="7A8CBCF1" w14:textId="77777777" w:rsidR="00FA38A1" w:rsidRPr="00FA38A1" w:rsidRDefault="00FA38A1" w:rsidP="002B6CAF">
            <w:pPr>
              <w:spacing w:line="288" w:lineRule="auto"/>
              <w:ind w:right="57"/>
              <w:jc w:val="center"/>
              <w:textAlignment w:val="baseline"/>
              <w:rPr>
                <w:rFonts w:asciiTheme="majorHAnsi" w:eastAsia="Times New Roman" w:hAnsiTheme="majorHAnsi" w:cstheme="majorHAnsi"/>
                <w:color w:val="000000" w:themeColor="text1"/>
                <w:sz w:val="26"/>
                <w:szCs w:val="26"/>
                <w:lang w:eastAsia="vi-VN"/>
              </w:rPr>
            </w:pPr>
            <w:r w:rsidRPr="00FA38A1">
              <w:rPr>
                <w:rFonts w:asciiTheme="majorHAnsi" w:hAnsiTheme="majorHAnsi" w:cstheme="majorHAnsi"/>
                <w:b/>
                <w:color w:val="000000" w:themeColor="text1"/>
                <w:sz w:val="26"/>
                <w:szCs w:val="26"/>
              </w:rPr>
              <w:t>Tổng</w:t>
            </w:r>
          </w:p>
        </w:tc>
        <w:tc>
          <w:tcPr>
            <w:tcW w:w="708" w:type="dxa"/>
            <w:vAlign w:val="center"/>
          </w:tcPr>
          <w:p w14:paraId="0439724D" w14:textId="77777777" w:rsidR="00FA38A1" w:rsidRPr="00FA38A1" w:rsidRDefault="00FA38A1" w:rsidP="002B6CAF">
            <w:pPr>
              <w:spacing w:line="288" w:lineRule="auto"/>
              <w:jc w:val="center"/>
              <w:rPr>
                <w:rFonts w:asciiTheme="majorHAnsi" w:hAnsiTheme="majorHAnsi" w:cstheme="majorHAnsi"/>
                <w:b/>
                <w:color w:val="000000" w:themeColor="text1"/>
                <w:sz w:val="26"/>
                <w:szCs w:val="26"/>
                <w:lang w:bidi="hi-IN"/>
              </w:rPr>
            </w:pPr>
            <w:r w:rsidRPr="00FA38A1">
              <w:rPr>
                <w:rFonts w:asciiTheme="majorHAnsi" w:hAnsiTheme="majorHAnsi" w:cstheme="majorHAnsi"/>
                <w:b/>
                <w:color w:val="000000" w:themeColor="text1"/>
                <w:sz w:val="26"/>
                <w:szCs w:val="26"/>
                <w:lang w:bidi="hi-IN"/>
              </w:rPr>
              <w:t>16</w:t>
            </w:r>
          </w:p>
        </w:tc>
        <w:tc>
          <w:tcPr>
            <w:tcW w:w="993" w:type="dxa"/>
            <w:vAlign w:val="center"/>
          </w:tcPr>
          <w:p w14:paraId="2AE2941E" w14:textId="7ECF7A94" w:rsidR="00FA38A1" w:rsidRPr="00FA38A1" w:rsidRDefault="00FA38A1" w:rsidP="002B6CAF">
            <w:pPr>
              <w:spacing w:line="288" w:lineRule="auto"/>
              <w:jc w:val="center"/>
              <w:rPr>
                <w:rFonts w:asciiTheme="majorHAnsi" w:hAnsiTheme="majorHAnsi" w:cstheme="majorHAnsi"/>
                <w:color w:val="000000" w:themeColor="text1"/>
                <w:sz w:val="26"/>
                <w:szCs w:val="26"/>
                <w:lang w:bidi="hi-IN"/>
              </w:rPr>
            </w:pPr>
          </w:p>
        </w:tc>
        <w:tc>
          <w:tcPr>
            <w:tcW w:w="708" w:type="dxa"/>
            <w:vAlign w:val="center"/>
          </w:tcPr>
          <w:p w14:paraId="515919D1" w14:textId="77777777"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12</w:t>
            </w:r>
          </w:p>
        </w:tc>
        <w:tc>
          <w:tcPr>
            <w:tcW w:w="993" w:type="dxa"/>
            <w:vAlign w:val="center"/>
          </w:tcPr>
          <w:p w14:paraId="62403560" w14:textId="72894B75" w:rsidR="00FA38A1" w:rsidRPr="00FA38A1" w:rsidRDefault="00FA38A1" w:rsidP="002B6CAF">
            <w:pPr>
              <w:spacing w:line="288" w:lineRule="auto"/>
              <w:jc w:val="center"/>
              <w:rPr>
                <w:rFonts w:asciiTheme="majorHAnsi" w:hAnsiTheme="majorHAnsi" w:cstheme="majorHAnsi"/>
                <w:color w:val="000000" w:themeColor="text1"/>
                <w:sz w:val="26"/>
                <w:szCs w:val="26"/>
              </w:rPr>
            </w:pPr>
          </w:p>
        </w:tc>
        <w:tc>
          <w:tcPr>
            <w:tcW w:w="708" w:type="dxa"/>
            <w:vAlign w:val="center"/>
          </w:tcPr>
          <w:p w14:paraId="544C8488" w14:textId="77777777" w:rsidR="00FA38A1" w:rsidRPr="00FA38A1" w:rsidRDefault="00FA38A1" w:rsidP="002B6CAF">
            <w:pPr>
              <w:spacing w:line="288" w:lineRule="auto"/>
              <w:jc w:val="center"/>
              <w:rPr>
                <w:rFonts w:asciiTheme="majorHAnsi" w:hAnsiTheme="majorHAnsi" w:cstheme="majorHAnsi"/>
                <w:b/>
                <w:color w:val="000000" w:themeColor="text1"/>
                <w:sz w:val="26"/>
                <w:szCs w:val="26"/>
                <w:lang w:bidi="hi-IN"/>
              </w:rPr>
            </w:pPr>
            <w:r w:rsidRPr="00FA38A1">
              <w:rPr>
                <w:rFonts w:asciiTheme="majorHAnsi" w:hAnsiTheme="majorHAnsi" w:cstheme="majorHAnsi"/>
                <w:b/>
                <w:color w:val="000000" w:themeColor="text1"/>
                <w:sz w:val="26"/>
                <w:szCs w:val="26"/>
                <w:lang w:bidi="hi-IN"/>
              </w:rPr>
              <w:t>1</w:t>
            </w:r>
          </w:p>
        </w:tc>
        <w:tc>
          <w:tcPr>
            <w:tcW w:w="993" w:type="dxa"/>
            <w:vAlign w:val="center"/>
          </w:tcPr>
          <w:p w14:paraId="16853B63" w14:textId="3B4CCB81" w:rsidR="00FA38A1" w:rsidRPr="00FA38A1" w:rsidRDefault="00FA38A1" w:rsidP="002B6CAF">
            <w:pPr>
              <w:spacing w:line="288" w:lineRule="auto"/>
              <w:jc w:val="center"/>
              <w:rPr>
                <w:rFonts w:asciiTheme="majorHAnsi" w:hAnsiTheme="majorHAnsi" w:cstheme="majorHAnsi"/>
                <w:color w:val="000000" w:themeColor="text1"/>
                <w:sz w:val="26"/>
                <w:szCs w:val="26"/>
                <w:lang w:bidi="hi-IN"/>
              </w:rPr>
            </w:pPr>
          </w:p>
        </w:tc>
        <w:tc>
          <w:tcPr>
            <w:tcW w:w="708" w:type="dxa"/>
            <w:vAlign w:val="center"/>
          </w:tcPr>
          <w:p w14:paraId="1044009C" w14:textId="77777777" w:rsidR="00FA38A1" w:rsidRPr="00FA38A1" w:rsidRDefault="00FA38A1" w:rsidP="002B6CAF">
            <w:pPr>
              <w:spacing w:line="288" w:lineRule="auto"/>
              <w:jc w:val="center"/>
              <w:rPr>
                <w:rFonts w:asciiTheme="majorHAnsi" w:hAnsiTheme="majorHAnsi" w:cstheme="majorHAnsi"/>
                <w:b/>
                <w:color w:val="000000" w:themeColor="text1"/>
                <w:sz w:val="26"/>
                <w:szCs w:val="26"/>
                <w:lang w:bidi="hi-IN"/>
              </w:rPr>
            </w:pPr>
            <w:r w:rsidRPr="00FA38A1">
              <w:rPr>
                <w:rFonts w:asciiTheme="majorHAnsi" w:hAnsiTheme="majorHAnsi" w:cstheme="majorHAnsi"/>
                <w:b/>
                <w:color w:val="000000" w:themeColor="text1"/>
                <w:sz w:val="26"/>
                <w:szCs w:val="26"/>
                <w:lang w:bidi="hi-IN"/>
              </w:rPr>
              <w:t>1</w:t>
            </w:r>
          </w:p>
        </w:tc>
        <w:tc>
          <w:tcPr>
            <w:tcW w:w="851" w:type="dxa"/>
            <w:vAlign w:val="center"/>
          </w:tcPr>
          <w:p w14:paraId="1BD82AA1" w14:textId="0C27DF8B" w:rsidR="00FA38A1" w:rsidRPr="00FA38A1" w:rsidRDefault="00FA38A1" w:rsidP="002B6CAF">
            <w:pPr>
              <w:spacing w:line="288" w:lineRule="auto"/>
              <w:jc w:val="center"/>
              <w:rPr>
                <w:rFonts w:asciiTheme="majorHAnsi" w:hAnsiTheme="majorHAnsi" w:cstheme="majorHAnsi"/>
                <w:color w:val="000000" w:themeColor="text1"/>
                <w:sz w:val="26"/>
                <w:szCs w:val="26"/>
                <w:lang w:bidi="hi-IN"/>
              </w:rPr>
            </w:pPr>
          </w:p>
        </w:tc>
        <w:tc>
          <w:tcPr>
            <w:tcW w:w="709" w:type="dxa"/>
            <w:vAlign w:val="center"/>
          </w:tcPr>
          <w:p w14:paraId="4EE820AE" w14:textId="4EFBE5DE"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2</w:t>
            </w:r>
            <w:r w:rsidR="00035C10">
              <w:rPr>
                <w:rFonts w:asciiTheme="majorHAnsi" w:hAnsiTheme="majorHAnsi" w:cstheme="majorHAnsi"/>
                <w:b/>
                <w:color w:val="000000" w:themeColor="text1"/>
                <w:sz w:val="26"/>
                <w:szCs w:val="26"/>
              </w:rPr>
              <w:t>1</w:t>
            </w:r>
          </w:p>
        </w:tc>
        <w:tc>
          <w:tcPr>
            <w:tcW w:w="850" w:type="dxa"/>
            <w:vAlign w:val="center"/>
          </w:tcPr>
          <w:p w14:paraId="3A3A83E9" w14:textId="2951C9EA" w:rsidR="00FA38A1" w:rsidRPr="00FA38A1" w:rsidRDefault="00035C10" w:rsidP="002B6CAF">
            <w:pPr>
              <w:spacing w:line="288" w:lineRule="auto"/>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3</w:t>
            </w:r>
          </w:p>
        </w:tc>
        <w:tc>
          <w:tcPr>
            <w:tcW w:w="857" w:type="dxa"/>
            <w:vAlign w:val="center"/>
          </w:tcPr>
          <w:p w14:paraId="71E34D2B" w14:textId="77777777"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45</w:t>
            </w:r>
          </w:p>
        </w:tc>
        <w:tc>
          <w:tcPr>
            <w:tcW w:w="926" w:type="dxa"/>
            <w:vAlign w:val="center"/>
          </w:tcPr>
          <w:p w14:paraId="38146E6C" w14:textId="77777777"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100</w:t>
            </w:r>
          </w:p>
        </w:tc>
      </w:tr>
      <w:tr w:rsidR="00FA38A1" w:rsidRPr="00FA38A1" w14:paraId="4A9B4495" w14:textId="77777777" w:rsidTr="002B6CAF">
        <w:tc>
          <w:tcPr>
            <w:tcW w:w="5070" w:type="dxa"/>
            <w:gridSpan w:val="3"/>
          </w:tcPr>
          <w:p w14:paraId="705DEE29" w14:textId="77777777" w:rsidR="00FA38A1" w:rsidRPr="00FA38A1" w:rsidRDefault="00FA38A1" w:rsidP="002B6CAF">
            <w:pPr>
              <w:spacing w:line="288" w:lineRule="auto"/>
              <w:ind w:right="57"/>
              <w:jc w:val="center"/>
              <w:textAlignment w:val="baseline"/>
              <w:rPr>
                <w:rFonts w:asciiTheme="majorHAnsi" w:eastAsia="Times New Roman" w:hAnsiTheme="majorHAnsi" w:cstheme="majorHAnsi"/>
                <w:color w:val="000000" w:themeColor="text1"/>
                <w:sz w:val="26"/>
                <w:szCs w:val="26"/>
                <w:lang w:eastAsia="vi-VN"/>
              </w:rPr>
            </w:pPr>
            <w:r w:rsidRPr="00FA38A1">
              <w:rPr>
                <w:rFonts w:asciiTheme="majorHAnsi" w:hAnsiTheme="majorHAnsi" w:cstheme="majorHAnsi"/>
                <w:b/>
                <w:color w:val="000000" w:themeColor="text1"/>
                <w:sz w:val="26"/>
                <w:szCs w:val="26"/>
              </w:rPr>
              <w:t>Tỉ lệ (%)</w:t>
            </w:r>
          </w:p>
        </w:tc>
        <w:tc>
          <w:tcPr>
            <w:tcW w:w="1701" w:type="dxa"/>
            <w:gridSpan w:val="2"/>
          </w:tcPr>
          <w:p w14:paraId="5E869D58" w14:textId="77777777" w:rsidR="00FA38A1" w:rsidRPr="00FA38A1" w:rsidRDefault="00FA38A1" w:rsidP="002B6CAF">
            <w:pPr>
              <w:spacing w:line="288" w:lineRule="auto"/>
              <w:jc w:val="center"/>
              <w:rPr>
                <w:rFonts w:asciiTheme="majorHAnsi" w:hAnsiTheme="majorHAnsi" w:cstheme="majorHAnsi"/>
                <w:b/>
                <w:bCs/>
                <w:color w:val="000000" w:themeColor="text1"/>
                <w:sz w:val="26"/>
                <w:szCs w:val="26"/>
              </w:rPr>
            </w:pPr>
            <w:r w:rsidRPr="00FA38A1">
              <w:rPr>
                <w:rFonts w:asciiTheme="majorHAnsi" w:hAnsiTheme="majorHAnsi" w:cstheme="majorHAnsi"/>
                <w:b/>
                <w:bCs/>
                <w:color w:val="000000" w:themeColor="text1"/>
                <w:sz w:val="26"/>
                <w:szCs w:val="26"/>
              </w:rPr>
              <w:t>40</w:t>
            </w:r>
          </w:p>
        </w:tc>
        <w:tc>
          <w:tcPr>
            <w:tcW w:w="1701" w:type="dxa"/>
            <w:gridSpan w:val="2"/>
          </w:tcPr>
          <w:p w14:paraId="6D4F32E0" w14:textId="77777777"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30</w:t>
            </w:r>
          </w:p>
        </w:tc>
        <w:tc>
          <w:tcPr>
            <w:tcW w:w="1701" w:type="dxa"/>
            <w:gridSpan w:val="2"/>
          </w:tcPr>
          <w:p w14:paraId="125FA986" w14:textId="77777777"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20</w:t>
            </w:r>
          </w:p>
        </w:tc>
        <w:tc>
          <w:tcPr>
            <w:tcW w:w="1559" w:type="dxa"/>
            <w:gridSpan w:val="2"/>
          </w:tcPr>
          <w:p w14:paraId="7AF72DC0" w14:textId="77777777" w:rsidR="00FA38A1" w:rsidRPr="00FA38A1" w:rsidRDefault="00FA38A1" w:rsidP="002B6CAF">
            <w:pPr>
              <w:spacing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10</w:t>
            </w:r>
          </w:p>
        </w:tc>
        <w:tc>
          <w:tcPr>
            <w:tcW w:w="709" w:type="dxa"/>
          </w:tcPr>
          <w:p w14:paraId="77A3282A"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850" w:type="dxa"/>
          </w:tcPr>
          <w:p w14:paraId="4948D88E"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857" w:type="dxa"/>
          </w:tcPr>
          <w:p w14:paraId="0AA89ED3"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926" w:type="dxa"/>
          </w:tcPr>
          <w:p w14:paraId="01E1B2F6"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r>
      <w:tr w:rsidR="00FA38A1" w:rsidRPr="00FA38A1" w14:paraId="697DE725" w14:textId="77777777" w:rsidTr="002B6CAF">
        <w:tc>
          <w:tcPr>
            <w:tcW w:w="5070" w:type="dxa"/>
            <w:gridSpan w:val="3"/>
          </w:tcPr>
          <w:p w14:paraId="41A2F155" w14:textId="77777777" w:rsidR="00FA38A1" w:rsidRPr="00FA38A1" w:rsidRDefault="00FA38A1" w:rsidP="002B6CAF">
            <w:pPr>
              <w:spacing w:line="288" w:lineRule="auto"/>
              <w:ind w:right="57"/>
              <w:jc w:val="center"/>
              <w:textAlignment w:val="baseline"/>
              <w:rPr>
                <w:rFonts w:asciiTheme="majorHAnsi" w:eastAsia="Times New Roman" w:hAnsiTheme="majorHAnsi" w:cstheme="majorHAnsi"/>
                <w:color w:val="000000" w:themeColor="text1"/>
                <w:sz w:val="26"/>
                <w:szCs w:val="26"/>
                <w:lang w:eastAsia="vi-VN"/>
              </w:rPr>
            </w:pPr>
            <w:r w:rsidRPr="00FA38A1">
              <w:rPr>
                <w:rFonts w:asciiTheme="majorHAnsi" w:hAnsiTheme="majorHAnsi" w:cstheme="majorHAnsi"/>
                <w:b/>
                <w:color w:val="000000" w:themeColor="text1"/>
                <w:sz w:val="26"/>
                <w:szCs w:val="26"/>
              </w:rPr>
              <w:t>Tỉ lệ chung %)</w:t>
            </w:r>
          </w:p>
        </w:tc>
        <w:tc>
          <w:tcPr>
            <w:tcW w:w="3402" w:type="dxa"/>
            <w:gridSpan w:val="4"/>
          </w:tcPr>
          <w:p w14:paraId="23111542"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70</w:t>
            </w:r>
          </w:p>
        </w:tc>
        <w:tc>
          <w:tcPr>
            <w:tcW w:w="3260" w:type="dxa"/>
            <w:gridSpan w:val="4"/>
          </w:tcPr>
          <w:p w14:paraId="61695479"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30</w:t>
            </w:r>
          </w:p>
        </w:tc>
        <w:tc>
          <w:tcPr>
            <w:tcW w:w="709" w:type="dxa"/>
          </w:tcPr>
          <w:p w14:paraId="20DA9B72"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850" w:type="dxa"/>
          </w:tcPr>
          <w:p w14:paraId="7D8A370E"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857" w:type="dxa"/>
          </w:tcPr>
          <w:p w14:paraId="3A6F21B3"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926" w:type="dxa"/>
          </w:tcPr>
          <w:p w14:paraId="546CB58E"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r>
    </w:tbl>
    <w:p w14:paraId="1E195920" w14:textId="77777777" w:rsidR="00FA38A1" w:rsidRPr="00FA38A1" w:rsidRDefault="00FA38A1" w:rsidP="00FA38A1">
      <w:pPr>
        <w:spacing w:after="0" w:line="288" w:lineRule="auto"/>
        <w:rPr>
          <w:rFonts w:asciiTheme="majorHAnsi" w:hAnsiTheme="majorHAnsi" w:cstheme="majorHAnsi"/>
          <w:color w:val="000000" w:themeColor="text1"/>
          <w:sz w:val="26"/>
          <w:szCs w:val="26"/>
        </w:rPr>
      </w:pPr>
    </w:p>
    <w:p w14:paraId="4D7CDC91" w14:textId="77777777" w:rsidR="00FA38A1" w:rsidRPr="00FA38A1" w:rsidRDefault="00FA38A1" w:rsidP="00FA38A1">
      <w:pPr>
        <w:pStyle w:val="Footer"/>
        <w:spacing w:line="288" w:lineRule="auto"/>
        <w:jc w:val="both"/>
        <w:rPr>
          <w:rFonts w:asciiTheme="majorHAnsi" w:hAnsiTheme="majorHAnsi" w:cstheme="majorHAnsi"/>
          <w:b/>
          <w:bCs/>
          <w:color w:val="000000" w:themeColor="text1"/>
          <w:sz w:val="26"/>
          <w:szCs w:val="26"/>
        </w:rPr>
      </w:pPr>
      <w:r w:rsidRPr="00FA38A1">
        <w:rPr>
          <w:rFonts w:asciiTheme="majorHAnsi" w:hAnsiTheme="majorHAnsi" w:cstheme="majorHAnsi"/>
          <w:b/>
          <w:bCs/>
          <w:color w:val="000000" w:themeColor="text1"/>
          <w:sz w:val="26"/>
          <w:szCs w:val="26"/>
        </w:rPr>
        <w:t>Lưu ý:</w:t>
      </w:r>
    </w:p>
    <w:p w14:paraId="4A268C81" w14:textId="77777777" w:rsidR="00FA38A1" w:rsidRPr="00FA38A1" w:rsidRDefault="00FA38A1" w:rsidP="00FA38A1">
      <w:pPr>
        <w:pStyle w:val="Footer"/>
        <w:spacing w:line="288" w:lineRule="auto"/>
        <w:jc w:val="both"/>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xml:space="preserve">- Các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ở </w:t>
      </w:r>
      <w:proofErr w:type="spellStart"/>
      <w:r w:rsidRPr="00FA38A1">
        <w:rPr>
          <w:rFonts w:asciiTheme="majorHAnsi" w:hAnsiTheme="majorHAnsi" w:cstheme="majorHAnsi"/>
          <w:color w:val="000000" w:themeColor="text1"/>
          <w:sz w:val="26"/>
          <w:szCs w:val="26"/>
        </w:rPr>
        <w:t>cấp</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độ</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nhận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biết</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thông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hiểu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các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trắc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nghiệm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khách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quan</w:t>
      </w:r>
      <w:proofErr w:type="spellEnd"/>
      <w:r w:rsidRPr="00FA38A1">
        <w:rPr>
          <w:rFonts w:asciiTheme="majorHAnsi" w:hAnsiTheme="majorHAnsi" w:cstheme="majorHAnsi"/>
          <w:color w:val="000000" w:themeColor="text1"/>
          <w:sz w:val="26"/>
          <w:szCs w:val="26"/>
        </w:rPr>
        <w:t xml:space="preserve"> 4 </w:t>
      </w:r>
      <w:proofErr w:type="spellStart"/>
      <w:r w:rsidRPr="00FA38A1">
        <w:rPr>
          <w:rFonts w:asciiTheme="majorHAnsi" w:hAnsiTheme="majorHAnsi" w:cstheme="majorHAnsi"/>
          <w:color w:val="000000" w:themeColor="text1"/>
          <w:sz w:val="26"/>
          <w:szCs w:val="26"/>
        </w:rPr>
        <w:t>lựa</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chọn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trong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đó</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có</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duy</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nhất</w:t>
      </w:r>
      <w:proofErr w:type="spellEnd"/>
      <w:r w:rsidRPr="00FA38A1">
        <w:rPr>
          <w:rFonts w:asciiTheme="majorHAnsi" w:hAnsiTheme="majorHAnsi" w:cstheme="majorHAnsi"/>
          <w:color w:val="000000" w:themeColor="text1"/>
          <w:sz w:val="26"/>
          <w:szCs w:val="26"/>
        </w:rPr>
        <w:t xml:space="preserve"> 1 </w:t>
      </w:r>
      <w:proofErr w:type="spellStart"/>
      <w:r w:rsidRPr="00FA38A1">
        <w:rPr>
          <w:rFonts w:asciiTheme="majorHAnsi" w:hAnsiTheme="majorHAnsi" w:cstheme="majorHAnsi"/>
          <w:color w:val="000000" w:themeColor="text1"/>
          <w:sz w:val="26"/>
          <w:szCs w:val="26"/>
        </w:rPr>
        <w:t>lựa</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chọn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đúng</w:t>
      </w:r>
      <w:proofErr w:type="spellEnd"/>
      <w:r w:rsidRPr="00FA38A1">
        <w:rPr>
          <w:rFonts w:asciiTheme="majorHAnsi" w:hAnsiTheme="majorHAnsi" w:cstheme="majorHAnsi"/>
          <w:color w:val="000000" w:themeColor="text1"/>
          <w:sz w:val="26"/>
          <w:szCs w:val="26"/>
        </w:rPr>
        <w:t>.</w:t>
      </w:r>
    </w:p>
    <w:p w14:paraId="43E904EF" w14:textId="77777777" w:rsidR="00FA38A1" w:rsidRPr="00FA38A1" w:rsidRDefault="00FA38A1" w:rsidP="00FA38A1">
      <w:pPr>
        <w:pStyle w:val="Footer"/>
        <w:spacing w:line="288" w:lineRule="auto"/>
        <w:jc w:val="both"/>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xml:space="preserve">- Các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ở </w:t>
      </w:r>
      <w:proofErr w:type="spellStart"/>
      <w:r w:rsidRPr="00FA38A1">
        <w:rPr>
          <w:rFonts w:asciiTheme="majorHAnsi" w:hAnsiTheme="majorHAnsi" w:cstheme="majorHAnsi"/>
          <w:color w:val="000000" w:themeColor="text1"/>
          <w:sz w:val="26"/>
          <w:szCs w:val="26"/>
        </w:rPr>
        <w:t>cấp</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độ</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dụng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dụng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cao</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các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tự</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luận</w:t>
      </w:r>
      <w:proofErr w:type="spellEnd"/>
      <w:r w:rsidRPr="00FA38A1">
        <w:rPr>
          <w:rFonts w:asciiTheme="majorHAnsi" w:hAnsiTheme="majorHAnsi" w:cstheme="majorHAnsi"/>
          <w:color w:val="000000" w:themeColor="text1"/>
          <w:sz w:val="26"/>
          <w:szCs w:val="26"/>
        </w:rPr>
        <w:t>.</w:t>
      </w:r>
    </w:p>
    <w:p w14:paraId="5D6F1705" w14:textId="4E7E24E8" w:rsidR="00FA38A1" w:rsidRPr="00FA38A1" w:rsidRDefault="00FA38A1" w:rsidP="00FA38A1">
      <w:pPr>
        <w:pStyle w:val="Footer"/>
        <w:spacing w:line="288" w:lineRule="auto"/>
        <w:jc w:val="both"/>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Số</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điểm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tính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cho</w:t>
      </w:r>
      <w:proofErr w:type="spellEnd"/>
      <w:r w:rsidRPr="00FA38A1">
        <w:rPr>
          <w:rFonts w:asciiTheme="majorHAnsi" w:hAnsiTheme="majorHAnsi" w:cstheme="majorHAnsi"/>
          <w:color w:val="000000" w:themeColor="text1"/>
          <w:sz w:val="26"/>
          <w:szCs w:val="26"/>
        </w:rPr>
        <w:t xml:space="preserve"> 1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trắc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nghiệm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là</w:t>
      </w:r>
      <w:proofErr w:type="spellEnd"/>
      <w:r w:rsidRPr="00FA38A1">
        <w:rPr>
          <w:rFonts w:asciiTheme="majorHAnsi" w:hAnsiTheme="majorHAnsi" w:cstheme="majorHAnsi"/>
          <w:color w:val="000000" w:themeColor="text1"/>
          <w:sz w:val="26"/>
          <w:szCs w:val="26"/>
        </w:rPr>
        <w:t xml:space="preserve"> </w:t>
      </w:r>
      <w:r w:rsidR="005019B5">
        <w:rPr>
          <w:rFonts w:asciiTheme="majorHAnsi" w:hAnsiTheme="majorHAnsi" w:cstheme="majorHAnsi"/>
          <w:color w:val="000000" w:themeColor="text1"/>
          <w:sz w:val="26"/>
          <w:szCs w:val="26"/>
          <w:lang w:val="vi-VN"/>
        </w:rPr>
        <w:t xml:space="preserve">1/3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số</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điểm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của</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tự</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luận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được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quy</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định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trong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hướng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dẫn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chấm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nhưng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phải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tương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ứng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với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tỉ</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lệ</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điểm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được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quy</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định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trong</w:t>
      </w:r>
      <w:proofErr w:type="spellEnd"/>
      <w:r w:rsidRPr="00FA38A1">
        <w:rPr>
          <w:rFonts w:asciiTheme="majorHAnsi" w:hAnsiTheme="majorHAnsi" w:cstheme="majorHAnsi"/>
          <w:color w:val="000000" w:themeColor="text1"/>
          <w:sz w:val="26"/>
          <w:szCs w:val="26"/>
        </w:rPr>
        <w:t xml:space="preserve"> ma </w:t>
      </w:r>
      <w:proofErr w:type="spellStart"/>
      <w:r w:rsidRPr="00FA38A1">
        <w:rPr>
          <w:rFonts w:asciiTheme="majorHAnsi" w:hAnsiTheme="majorHAnsi" w:cstheme="majorHAnsi"/>
          <w:color w:val="000000" w:themeColor="text1"/>
          <w:sz w:val="26"/>
          <w:szCs w:val="26"/>
        </w:rPr>
        <w:t>trận</w:t>
      </w:r>
      <w:proofErr w:type="spellEnd"/>
      <w:r w:rsidRPr="00FA38A1">
        <w:rPr>
          <w:rFonts w:asciiTheme="majorHAnsi" w:hAnsiTheme="majorHAnsi" w:cstheme="majorHAnsi"/>
          <w:color w:val="000000" w:themeColor="text1"/>
          <w:sz w:val="26"/>
          <w:szCs w:val="26"/>
        </w:rPr>
        <w:t>.</w:t>
      </w:r>
    </w:p>
    <w:p w14:paraId="42ABDEF1" w14:textId="77777777" w:rsidR="00FA38A1" w:rsidRPr="00FA38A1" w:rsidRDefault="00FA38A1" w:rsidP="00FA38A1">
      <w:pPr>
        <w:spacing w:after="0" w:line="288" w:lineRule="auto"/>
        <w:rPr>
          <w:rFonts w:asciiTheme="majorHAnsi" w:hAnsiTheme="majorHAnsi" w:cstheme="majorHAnsi"/>
          <w:color w:val="000000" w:themeColor="text1"/>
          <w:sz w:val="26"/>
          <w:szCs w:val="26"/>
        </w:rPr>
      </w:pPr>
    </w:p>
    <w:p w14:paraId="5EB2C51B" w14:textId="77777777" w:rsidR="005019B5" w:rsidRDefault="005019B5" w:rsidP="00FA38A1">
      <w:pPr>
        <w:spacing w:after="0" w:line="288" w:lineRule="auto"/>
        <w:jc w:val="center"/>
        <w:rPr>
          <w:rFonts w:asciiTheme="majorHAnsi" w:hAnsiTheme="majorHAnsi" w:cstheme="majorHAnsi"/>
          <w:b/>
          <w:color w:val="000000" w:themeColor="text1"/>
          <w:sz w:val="26"/>
          <w:szCs w:val="26"/>
        </w:rPr>
      </w:pPr>
    </w:p>
    <w:p w14:paraId="56949273" w14:textId="27F43570" w:rsidR="00FA38A1" w:rsidRPr="00FA38A1" w:rsidRDefault="00FA38A1" w:rsidP="00FA38A1">
      <w:pPr>
        <w:spacing w:after="0"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 xml:space="preserve">MẪU BẢNG ĐẶC TẢ ĐỀ KIỂM TRA </w:t>
      </w:r>
      <w:r w:rsidR="005019B5">
        <w:rPr>
          <w:rFonts w:asciiTheme="majorHAnsi" w:hAnsiTheme="majorHAnsi" w:cstheme="majorHAnsi"/>
          <w:b/>
          <w:color w:val="000000" w:themeColor="text1"/>
          <w:sz w:val="26"/>
          <w:szCs w:val="26"/>
        </w:rPr>
        <w:t xml:space="preserve">CUỐI </w:t>
      </w:r>
      <w:r w:rsidRPr="00FA38A1">
        <w:rPr>
          <w:rFonts w:asciiTheme="majorHAnsi" w:hAnsiTheme="majorHAnsi" w:cstheme="majorHAnsi"/>
          <w:b/>
          <w:color w:val="000000" w:themeColor="text1"/>
          <w:sz w:val="26"/>
          <w:szCs w:val="26"/>
        </w:rPr>
        <w:t xml:space="preserve"> KÌ 2</w:t>
      </w:r>
    </w:p>
    <w:p w14:paraId="1CC329E2" w14:textId="77777777" w:rsidR="00FA38A1" w:rsidRPr="00FA38A1" w:rsidRDefault="00FA38A1" w:rsidP="00FA38A1">
      <w:pPr>
        <w:spacing w:after="0" w:line="288" w:lineRule="auto"/>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MÔN CÔNG NGHỆ TRỒNG TRỌT LỚP 10 – THỜI GIAN LÀM BÀI: 45 phút</w:t>
      </w:r>
    </w:p>
    <w:tbl>
      <w:tblPr>
        <w:tblStyle w:val="TableGrid"/>
        <w:tblW w:w="0" w:type="auto"/>
        <w:tblLook w:val="04A0" w:firstRow="1" w:lastRow="0" w:firstColumn="1" w:lastColumn="0" w:noHBand="0" w:noVBand="1"/>
      </w:tblPr>
      <w:tblGrid>
        <w:gridCol w:w="531"/>
        <w:gridCol w:w="1247"/>
        <w:gridCol w:w="3231"/>
        <w:gridCol w:w="5129"/>
        <w:gridCol w:w="963"/>
        <w:gridCol w:w="978"/>
        <w:gridCol w:w="834"/>
        <w:gridCol w:w="1082"/>
      </w:tblGrid>
      <w:tr w:rsidR="00FA38A1" w:rsidRPr="00FA38A1" w14:paraId="351711D5" w14:textId="77777777" w:rsidTr="00340F26">
        <w:tc>
          <w:tcPr>
            <w:tcW w:w="531" w:type="dxa"/>
            <w:vMerge w:val="restart"/>
            <w:vAlign w:val="center"/>
          </w:tcPr>
          <w:p w14:paraId="062A905B"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TT</w:t>
            </w:r>
          </w:p>
        </w:tc>
        <w:tc>
          <w:tcPr>
            <w:tcW w:w="1247" w:type="dxa"/>
            <w:vMerge w:val="restart"/>
            <w:vAlign w:val="center"/>
          </w:tcPr>
          <w:p w14:paraId="29F0B0F3"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Nội dung kiến thức</w:t>
            </w:r>
          </w:p>
        </w:tc>
        <w:tc>
          <w:tcPr>
            <w:tcW w:w="3231" w:type="dxa"/>
            <w:vMerge w:val="restart"/>
            <w:vAlign w:val="center"/>
          </w:tcPr>
          <w:p w14:paraId="11C1357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Đơn vị kiến thức</w:t>
            </w:r>
          </w:p>
        </w:tc>
        <w:tc>
          <w:tcPr>
            <w:tcW w:w="5129" w:type="dxa"/>
            <w:vMerge w:val="restart"/>
            <w:vAlign w:val="center"/>
          </w:tcPr>
          <w:p w14:paraId="3C2CF23E"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Mức độ kiến thức, kĩ năng</w:t>
            </w:r>
          </w:p>
          <w:p w14:paraId="2356107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cần kiểm tra, đánh giá</w:t>
            </w:r>
          </w:p>
        </w:tc>
        <w:tc>
          <w:tcPr>
            <w:tcW w:w="3857" w:type="dxa"/>
            <w:gridSpan w:val="4"/>
          </w:tcPr>
          <w:p w14:paraId="37C253D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Số câu hỏi theo mức độ nhận thức</w:t>
            </w:r>
          </w:p>
        </w:tc>
      </w:tr>
      <w:tr w:rsidR="00FA38A1" w:rsidRPr="00FA38A1" w14:paraId="4FFBE2AD" w14:textId="77777777" w:rsidTr="00340F26">
        <w:tc>
          <w:tcPr>
            <w:tcW w:w="531" w:type="dxa"/>
            <w:vMerge/>
          </w:tcPr>
          <w:p w14:paraId="5113F11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1247" w:type="dxa"/>
            <w:vMerge/>
          </w:tcPr>
          <w:p w14:paraId="051501F6"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3231" w:type="dxa"/>
            <w:vMerge/>
          </w:tcPr>
          <w:p w14:paraId="11F8DE7C"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5129" w:type="dxa"/>
            <w:vMerge/>
          </w:tcPr>
          <w:p w14:paraId="137C03A8"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p>
        </w:tc>
        <w:tc>
          <w:tcPr>
            <w:tcW w:w="963" w:type="dxa"/>
          </w:tcPr>
          <w:p w14:paraId="17A4F7E2"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Nhận biết</w:t>
            </w:r>
          </w:p>
        </w:tc>
        <w:tc>
          <w:tcPr>
            <w:tcW w:w="978" w:type="dxa"/>
          </w:tcPr>
          <w:p w14:paraId="2EC66741"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tc>
        <w:tc>
          <w:tcPr>
            <w:tcW w:w="834" w:type="dxa"/>
          </w:tcPr>
          <w:p w14:paraId="0C73ED67"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w:t>
            </w:r>
          </w:p>
        </w:tc>
        <w:tc>
          <w:tcPr>
            <w:tcW w:w="1082" w:type="dxa"/>
          </w:tcPr>
          <w:p w14:paraId="56673227" w14:textId="77777777" w:rsidR="00FA38A1" w:rsidRPr="00FA38A1" w:rsidRDefault="00FA38A1" w:rsidP="002B6CAF">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 cao</w:t>
            </w:r>
          </w:p>
        </w:tc>
      </w:tr>
      <w:tr w:rsidR="00FA38A1" w:rsidRPr="00FA38A1" w14:paraId="37563D0D" w14:textId="77777777" w:rsidTr="00340F26">
        <w:tc>
          <w:tcPr>
            <w:tcW w:w="531" w:type="dxa"/>
            <w:vMerge w:val="restart"/>
          </w:tcPr>
          <w:p w14:paraId="0D33DEE4"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1247" w:type="dxa"/>
            <w:vMerge w:val="restart"/>
          </w:tcPr>
          <w:p w14:paraId="19FA94B7" w14:textId="60AF8425" w:rsidR="00FA38A1" w:rsidRPr="00FA38A1" w:rsidRDefault="00024547" w:rsidP="002B6CAF">
            <w:pPr>
              <w:spacing w:line="288" w:lineRule="auto"/>
              <w:ind w:left="-57" w:right="-57"/>
              <w:rPr>
                <w:rFonts w:asciiTheme="majorHAnsi" w:hAnsiTheme="majorHAnsi" w:cstheme="majorHAnsi"/>
                <w:color w:val="000000" w:themeColor="text1"/>
                <w:sz w:val="26"/>
                <w:szCs w:val="26"/>
              </w:rPr>
            </w:pPr>
            <w:r>
              <w:rPr>
                <w:rFonts w:asciiTheme="majorHAnsi" w:eastAsia="Times New Roman" w:hAnsiTheme="majorHAnsi" w:cstheme="majorHAnsi"/>
                <w:color w:val="000000" w:themeColor="text1"/>
                <w:sz w:val="26"/>
                <w:szCs w:val="26"/>
                <w:lang w:eastAsia="vi-VN"/>
              </w:rPr>
              <w:t>1.</w:t>
            </w:r>
            <w:r w:rsidR="00FA38A1" w:rsidRPr="00FA38A1">
              <w:rPr>
                <w:rFonts w:asciiTheme="majorHAnsi" w:eastAsia="Times New Roman" w:hAnsiTheme="majorHAnsi" w:cstheme="majorHAnsi"/>
                <w:color w:val="000000" w:themeColor="text1"/>
                <w:sz w:val="26"/>
                <w:szCs w:val="26"/>
                <w:lang w:eastAsia="vi-VN"/>
              </w:rPr>
              <w:t xml:space="preserve">Phòng, trừ sâu, </w:t>
            </w:r>
            <w:r w:rsidR="00FA38A1" w:rsidRPr="00FA38A1">
              <w:rPr>
                <w:rFonts w:asciiTheme="majorHAnsi" w:eastAsia="Times New Roman" w:hAnsiTheme="majorHAnsi" w:cstheme="majorHAnsi"/>
                <w:color w:val="000000" w:themeColor="text1"/>
                <w:sz w:val="26"/>
                <w:szCs w:val="26"/>
                <w:lang w:eastAsia="vi-VN"/>
              </w:rPr>
              <w:lastRenderedPageBreak/>
              <w:t>bệnh hại cây trồng  </w:t>
            </w:r>
          </w:p>
        </w:tc>
        <w:tc>
          <w:tcPr>
            <w:tcW w:w="3231" w:type="dxa"/>
          </w:tcPr>
          <w:p w14:paraId="3D27F9B0" w14:textId="5E2EFC83"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lastRenderedPageBreak/>
              <w:t>1. Tác hại của sâu, bệnh đối với cây trồng</w:t>
            </w:r>
          </w:p>
          <w:p w14:paraId="41A29A2C" w14:textId="77777777" w:rsidR="00FA38A1" w:rsidRPr="00FA38A1" w:rsidRDefault="00FA38A1" w:rsidP="002B6CAF">
            <w:pPr>
              <w:tabs>
                <w:tab w:val="left" w:pos="921"/>
              </w:tabs>
              <w:spacing w:line="288" w:lineRule="auto"/>
              <w:ind w:left="-57" w:right="-57"/>
              <w:rPr>
                <w:rFonts w:asciiTheme="majorHAnsi" w:hAnsiTheme="majorHAnsi" w:cstheme="majorHAnsi"/>
                <w:b/>
                <w:color w:val="000000" w:themeColor="text1"/>
                <w:sz w:val="26"/>
                <w:szCs w:val="26"/>
              </w:rPr>
            </w:pPr>
          </w:p>
        </w:tc>
        <w:tc>
          <w:tcPr>
            <w:tcW w:w="5129" w:type="dxa"/>
          </w:tcPr>
          <w:p w14:paraId="16015D88"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rPr>
            </w:pPr>
            <w:r w:rsidRPr="00FA38A1">
              <w:rPr>
                <w:rFonts w:asciiTheme="majorHAnsi" w:hAnsiTheme="majorHAnsi" w:cstheme="majorHAnsi"/>
                <w:b/>
                <w:color w:val="000000" w:themeColor="text1"/>
                <w:sz w:val="26"/>
                <w:szCs w:val="26"/>
              </w:rPr>
              <w:t>Nhận biết</w:t>
            </w:r>
            <w:r w:rsidRPr="00FA38A1">
              <w:rPr>
                <w:rFonts w:asciiTheme="majorHAnsi" w:hAnsiTheme="majorHAnsi" w:cstheme="majorHAnsi"/>
                <w:color w:val="000000" w:themeColor="text1"/>
                <w:sz w:val="26"/>
                <w:szCs w:val="26"/>
              </w:rPr>
              <w:t>:</w:t>
            </w:r>
          </w:p>
          <w:p w14:paraId="4D6DF230" w14:textId="10001C98" w:rsidR="00FA38A1" w:rsidRPr="00984C45" w:rsidRDefault="00FA38A1" w:rsidP="002B6CAF">
            <w:pPr>
              <w:spacing w:line="288" w:lineRule="auto"/>
              <w:ind w:right="57"/>
              <w:textAlignment w:val="baseline"/>
              <w:rPr>
                <w:rFonts w:asciiTheme="majorHAnsi" w:eastAsia="Times New Roman" w:hAnsiTheme="majorHAnsi" w:cstheme="majorHAnsi"/>
                <w:color w:val="FF0000"/>
                <w:sz w:val="26"/>
                <w:szCs w:val="26"/>
                <w:lang w:eastAsia="vi-VN"/>
              </w:rPr>
            </w:pPr>
            <w:r w:rsidRPr="00984C45">
              <w:rPr>
                <w:rFonts w:asciiTheme="majorHAnsi" w:eastAsia="Times New Roman" w:hAnsiTheme="majorHAnsi" w:cstheme="majorHAnsi"/>
                <w:color w:val="FF0000"/>
                <w:sz w:val="26"/>
                <w:szCs w:val="26"/>
                <w:lang w:eastAsia="vi-VN"/>
              </w:rPr>
              <w:t xml:space="preserve">- Trình bày được khái niệm, tác hại của sâu, bệnh. </w:t>
            </w:r>
            <w:r w:rsidR="00984C45">
              <w:rPr>
                <w:rFonts w:asciiTheme="majorHAnsi" w:eastAsia="Times New Roman" w:hAnsiTheme="majorHAnsi" w:cstheme="majorHAnsi"/>
                <w:color w:val="FF0000"/>
                <w:sz w:val="26"/>
                <w:szCs w:val="26"/>
                <w:lang w:eastAsia="vi-VN"/>
              </w:rPr>
              <w:t>(C1-TN)</w:t>
            </w:r>
          </w:p>
          <w:p w14:paraId="0DF0F5BB"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lastRenderedPageBreak/>
              <w:t>Thông hiểu:</w:t>
            </w:r>
          </w:p>
          <w:p w14:paraId="700FB5B0"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lang w:eastAsia="vi-VN"/>
              </w:rPr>
            </w:pPr>
            <w:r w:rsidRPr="00FA38A1">
              <w:rPr>
                <w:rFonts w:asciiTheme="majorHAnsi" w:hAnsiTheme="majorHAnsi" w:cstheme="majorHAnsi"/>
                <w:color w:val="000000" w:themeColor="text1"/>
                <w:sz w:val="26"/>
                <w:szCs w:val="26"/>
                <w:lang w:eastAsia="vi-VN"/>
              </w:rPr>
              <w:t>- Phân biệt được đặc điểm nhận biết, đặc điểm gây hại của một số loại sâu hại, bệnh hại cây trồng thường gặp.</w:t>
            </w:r>
          </w:p>
        </w:tc>
        <w:tc>
          <w:tcPr>
            <w:tcW w:w="963" w:type="dxa"/>
            <w:vAlign w:val="center"/>
          </w:tcPr>
          <w:p w14:paraId="25BA07F7" w14:textId="441F69E1" w:rsidR="00FA38A1" w:rsidRPr="00FA38A1" w:rsidRDefault="00984C45"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w:t>
            </w:r>
          </w:p>
        </w:tc>
        <w:tc>
          <w:tcPr>
            <w:tcW w:w="978" w:type="dxa"/>
            <w:vAlign w:val="center"/>
          </w:tcPr>
          <w:p w14:paraId="6CD05F47" w14:textId="74403BA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834" w:type="dxa"/>
            <w:vAlign w:val="center"/>
          </w:tcPr>
          <w:p w14:paraId="10E40AC0"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177D273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r>
      <w:tr w:rsidR="00FA38A1" w:rsidRPr="00FA38A1" w14:paraId="7B81D474" w14:textId="77777777" w:rsidTr="00340F26">
        <w:tc>
          <w:tcPr>
            <w:tcW w:w="531" w:type="dxa"/>
            <w:vMerge/>
          </w:tcPr>
          <w:p w14:paraId="127CADAE"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1247" w:type="dxa"/>
            <w:vMerge/>
          </w:tcPr>
          <w:p w14:paraId="541FA17C"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3231" w:type="dxa"/>
          </w:tcPr>
          <w:p w14:paraId="5C82F181" w14:textId="56AAB3A8" w:rsidR="00FA38A1" w:rsidRPr="00FA38A1" w:rsidRDefault="00D535E3"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2</w:t>
            </w:r>
            <w:r w:rsidR="00FA38A1" w:rsidRPr="00FA38A1">
              <w:rPr>
                <w:rFonts w:asciiTheme="majorHAnsi" w:eastAsia="Times New Roman" w:hAnsiTheme="majorHAnsi" w:cstheme="majorHAnsi"/>
                <w:color w:val="000000" w:themeColor="text1"/>
                <w:sz w:val="26"/>
                <w:szCs w:val="26"/>
                <w:lang w:eastAsia="vi-VN"/>
              </w:rPr>
              <w:t>. Một số loại sâu, bệnh hại cây trồng thường gặp</w:t>
            </w:r>
          </w:p>
          <w:p w14:paraId="2677CB70"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5129" w:type="dxa"/>
          </w:tcPr>
          <w:p w14:paraId="5CC45EE7" w14:textId="77777777" w:rsidR="00FA38A1" w:rsidRPr="00AA5169" w:rsidRDefault="00FA38A1" w:rsidP="002B6CAF">
            <w:pPr>
              <w:spacing w:line="288" w:lineRule="auto"/>
              <w:ind w:right="57"/>
              <w:textAlignment w:val="baseline"/>
              <w:rPr>
                <w:rFonts w:asciiTheme="majorHAnsi" w:hAnsiTheme="majorHAnsi" w:cstheme="majorHAnsi"/>
                <w:sz w:val="26"/>
                <w:szCs w:val="26"/>
              </w:rPr>
            </w:pPr>
            <w:r w:rsidRPr="00AA5169">
              <w:rPr>
                <w:rFonts w:asciiTheme="majorHAnsi" w:hAnsiTheme="majorHAnsi" w:cstheme="majorHAnsi"/>
                <w:b/>
                <w:sz w:val="26"/>
                <w:szCs w:val="26"/>
              </w:rPr>
              <w:t>Nhận biết</w:t>
            </w:r>
            <w:r w:rsidRPr="00AA5169">
              <w:rPr>
                <w:rFonts w:asciiTheme="majorHAnsi" w:hAnsiTheme="majorHAnsi" w:cstheme="majorHAnsi"/>
                <w:sz w:val="26"/>
                <w:szCs w:val="26"/>
              </w:rPr>
              <w:t xml:space="preserve">: </w:t>
            </w:r>
          </w:p>
          <w:p w14:paraId="7479AE3D" w14:textId="499292E7" w:rsidR="00FA38A1" w:rsidRPr="00E0305A" w:rsidRDefault="00FA38A1" w:rsidP="002B6CAF">
            <w:pPr>
              <w:spacing w:line="288" w:lineRule="auto"/>
              <w:ind w:right="57"/>
              <w:textAlignment w:val="baseline"/>
              <w:rPr>
                <w:rFonts w:asciiTheme="majorHAnsi" w:eastAsia="Times New Roman" w:hAnsiTheme="majorHAnsi" w:cstheme="majorHAnsi"/>
                <w:color w:val="FF0000"/>
                <w:sz w:val="26"/>
                <w:szCs w:val="26"/>
                <w:lang w:eastAsia="vi-VN"/>
              </w:rPr>
            </w:pPr>
            <w:r w:rsidRPr="00E0305A">
              <w:rPr>
                <w:rFonts w:asciiTheme="majorHAnsi" w:eastAsia="Times New Roman" w:hAnsiTheme="majorHAnsi" w:cstheme="majorHAnsi"/>
                <w:color w:val="FF0000"/>
                <w:sz w:val="26"/>
                <w:szCs w:val="26"/>
                <w:lang w:eastAsia="vi-VN"/>
              </w:rPr>
              <w:t>- Mô tả được đặc điểm nhận biết, đặc điểm gây hại của một số loại sâu hại, bệnh hại cây trồng thường gặp</w:t>
            </w:r>
            <w:r w:rsidR="00E0305A">
              <w:rPr>
                <w:rFonts w:asciiTheme="majorHAnsi" w:eastAsia="Times New Roman" w:hAnsiTheme="majorHAnsi" w:cstheme="majorHAnsi"/>
                <w:color w:val="FF0000"/>
                <w:sz w:val="26"/>
                <w:szCs w:val="26"/>
                <w:lang w:eastAsia="vi-VN"/>
              </w:rPr>
              <w:t xml:space="preserve"> (C2-TN)</w:t>
            </w:r>
          </w:p>
          <w:p w14:paraId="7B1E50B2" w14:textId="2E6FD4F7" w:rsidR="00FA38A1" w:rsidRPr="00043C48" w:rsidRDefault="00043C48" w:rsidP="002B6CAF">
            <w:pPr>
              <w:spacing w:line="288" w:lineRule="auto"/>
              <w:ind w:left="-57" w:right="-57"/>
              <w:rPr>
                <w:rFonts w:asciiTheme="majorHAnsi" w:hAnsiTheme="majorHAnsi" w:cstheme="majorHAnsi"/>
                <w:b/>
                <w:color w:val="000000" w:themeColor="text1"/>
                <w:sz w:val="26"/>
                <w:szCs w:val="26"/>
                <w:lang w:val="en-US"/>
              </w:rPr>
            </w:pPr>
            <w:r w:rsidRPr="00FA38A1">
              <w:rPr>
                <w:rFonts w:asciiTheme="majorHAnsi" w:hAnsiTheme="majorHAnsi" w:cstheme="majorHAnsi"/>
                <w:b/>
                <w:color w:val="000000" w:themeColor="text1"/>
                <w:sz w:val="26"/>
                <w:szCs w:val="26"/>
              </w:rPr>
              <w:t>Thông hiểu:</w:t>
            </w:r>
          </w:p>
          <w:p w14:paraId="550AA44A" w14:textId="46E9CEE2" w:rsidR="00FA38A1" w:rsidRPr="00FA38A1" w:rsidRDefault="00FA38A1" w:rsidP="002B6CAF">
            <w:pPr>
              <w:spacing w:line="288" w:lineRule="auto"/>
              <w:ind w:left="-57" w:right="-57"/>
              <w:rPr>
                <w:rFonts w:asciiTheme="majorHAnsi" w:eastAsia="Times New Roman" w:hAnsiTheme="majorHAnsi" w:cstheme="majorHAnsi"/>
                <w:color w:val="000000" w:themeColor="text1"/>
                <w:sz w:val="26"/>
                <w:szCs w:val="26"/>
                <w:lang w:eastAsia="vi-VN"/>
              </w:rPr>
            </w:pPr>
            <w:r w:rsidRPr="0095344A">
              <w:rPr>
                <w:rFonts w:asciiTheme="majorHAnsi" w:eastAsia="Times New Roman" w:hAnsiTheme="majorHAnsi" w:cstheme="majorHAnsi"/>
                <w:color w:val="FF0000"/>
                <w:sz w:val="26"/>
                <w:szCs w:val="26"/>
                <w:lang w:eastAsia="vi-VN"/>
              </w:rPr>
              <w:t>- Nhận biết được một số loại sâu, bệnh hại cây trồng thường gặp và đề xuất được biện pháp phòng, trừ phù hợp</w:t>
            </w:r>
            <w:r w:rsidR="0095344A">
              <w:rPr>
                <w:rFonts w:asciiTheme="majorHAnsi" w:eastAsia="Times New Roman" w:hAnsiTheme="majorHAnsi" w:cstheme="majorHAnsi"/>
                <w:color w:val="FF0000"/>
                <w:sz w:val="26"/>
                <w:szCs w:val="26"/>
                <w:lang w:eastAsia="vi-VN"/>
              </w:rPr>
              <w:t xml:space="preserve"> ( C14</w:t>
            </w:r>
            <w:r w:rsidR="00AA5169">
              <w:rPr>
                <w:rFonts w:asciiTheme="majorHAnsi" w:eastAsia="Times New Roman" w:hAnsiTheme="majorHAnsi" w:cstheme="majorHAnsi"/>
                <w:color w:val="FF0000"/>
                <w:sz w:val="26"/>
                <w:szCs w:val="26"/>
                <w:lang w:eastAsia="vi-VN"/>
              </w:rPr>
              <w:t xml:space="preserve">, 15 </w:t>
            </w:r>
            <w:r w:rsidR="0095344A">
              <w:rPr>
                <w:rFonts w:asciiTheme="majorHAnsi" w:eastAsia="Times New Roman" w:hAnsiTheme="majorHAnsi" w:cstheme="majorHAnsi"/>
                <w:color w:val="FF0000"/>
                <w:sz w:val="26"/>
                <w:szCs w:val="26"/>
                <w:lang w:eastAsia="vi-VN"/>
              </w:rPr>
              <w:t>-TN)</w:t>
            </w:r>
          </w:p>
        </w:tc>
        <w:tc>
          <w:tcPr>
            <w:tcW w:w="963" w:type="dxa"/>
            <w:vAlign w:val="center"/>
          </w:tcPr>
          <w:p w14:paraId="144D8CD1"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978" w:type="dxa"/>
            <w:vAlign w:val="center"/>
          </w:tcPr>
          <w:p w14:paraId="7E1FF0E9" w14:textId="693B0E5B" w:rsidR="00FA38A1" w:rsidRPr="00FA38A1" w:rsidRDefault="00AA5169"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834" w:type="dxa"/>
            <w:vAlign w:val="center"/>
          </w:tcPr>
          <w:p w14:paraId="2A6A0352"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400E3130"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r>
      <w:tr w:rsidR="00FA38A1" w:rsidRPr="00FA38A1" w14:paraId="0E2B6002" w14:textId="77777777" w:rsidTr="00340F26">
        <w:tc>
          <w:tcPr>
            <w:tcW w:w="531" w:type="dxa"/>
            <w:vMerge/>
          </w:tcPr>
          <w:p w14:paraId="3EC05410"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1247" w:type="dxa"/>
            <w:vMerge/>
          </w:tcPr>
          <w:p w14:paraId="7365AF45"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3231" w:type="dxa"/>
          </w:tcPr>
          <w:p w14:paraId="1F01D285" w14:textId="4B6B7BF0" w:rsidR="00FA38A1" w:rsidRPr="00FA38A1" w:rsidRDefault="0095344A"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3</w:t>
            </w:r>
            <w:r w:rsidR="00FA38A1" w:rsidRPr="00FA38A1">
              <w:rPr>
                <w:rFonts w:asciiTheme="majorHAnsi" w:eastAsia="Times New Roman" w:hAnsiTheme="majorHAnsi" w:cstheme="majorHAnsi"/>
                <w:color w:val="000000" w:themeColor="text1"/>
                <w:sz w:val="26"/>
                <w:szCs w:val="26"/>
                <w:lang w:eastAsia="vi-VN"/>
              </w:rPr>
              <w:t>. Một số biện pháp phòng trừ sâu, bệnh hại cây trồng</w:t>
            </w:r>
          </w:p>
          <w:p w14:paraId="23F5F3E3"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5129" w:type="dxa"/>
          </w:tcPr>
          <w:p w14:paraId="2D9A0E74"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rPr>
            </w:pPr>
            <w:r w:rsidRPr="00FA38A1">
              <w:rPr>
                <w:rFonts w:asciiTheme="majorHAnsi" w:hAnsiTheme="majorHAnsi" w:cstheme="majorHAnsi"/>
                <w:b/>
                <w:color w:val="000000" w:themeColor="text1"/>
                <w:sz w:val="26"/>
                <w:szCs w:val="26"/>
              </w:rPr>
              <w:t>Nhận biết</w:t>
            </w:r>
            <w:r w:rsidRPr="00FA38A1">
              <w:rPr>
                <w:rFonts w:asciiTheme="majorHAnsi" w:hAnsiTheme="majorHAnsi" w:cstheme="majorHAnsi"/>
                <w:color w:val="000000" w:themeColor="text1"/>
                <w:sz w:val="26"/>
                <w:szCs w:val="26"/>
              </w:rPr>
              <w:t xml:space="preserve">: </w:t>
            </w:r>
          </w:p>
          <w:p w14:paraId="0A293A75" w14:textId="464594C6" w:rsidR="00FA38A1" w:rsidRPr="00BD5A07" w:rsidRDefault="00FA38A1" w:rsidP="002B6CAF">
            <w:pPr>
              <w:spacing w:line="288" w:lineRule="auto"/>
              <w:ind w:right="57"/>
              <w:textAlignment w:val="baseline"/>
              <w:rPr>
                <w:rFonts w:asciiTheme="majorHAnsi" w:hAnsiTheme="majorHAnsi" w:cstheme="majorHAnsi"/>
                <w:color w:val="FF0000"/>
                <w:sz w:val="26"/>
                <w:szCs w:val="26"/>
              </w:rPr>
            </w:pPr>
            <w:r w:rsidRPr="00BD5A07">
              <w:rPr>
                <w:rFonts w:asciiTheme="majorHAnsi" w:eastAsia="Times New Roman" w:hAnsiTheme="majorHAnsi" w:cstheme="majorHAnsi"/>
                <w:color w:val="FF0000"/>
                <w:sz w:val="26"/>
                <w:szCs w:val="26"/>
                <w:lang w:eastAsia="vi-VN"/>
              </w:rPr>
              <w:t>- Nêu được nguyên nhân và biện pháp phòng, trừ một số loại sâu, bệnh hại cây trồng thường gặp. </w:t>
            </w:r>
            <w:r w:rsidR="00BD5A07">
              <w:rPr>
                <w:rFonts w:asciiTheme="majorHAnsi" w:eastAsia="Times New Roman" w:hAnsiTheme="majorHAnsi" w:cstheme="majorHAnsi"/>
                <w:color w:val="FF0000"/>
                <w:sz w:val="26"/>
                <w:szCs w:val="26"/>
                <w:lang w:eastAsia="vi-VN"/>
              </w:rPr>
              <w:t>( C3-TN)</w:t>
            </w:r>
            <w:r w:rsidRPr="00BD5A07">
              <w:rPr>
                <w:rFonts w:asciiTheme="majorHAnsi" w:eastAsia="Times New Roman" w:hAnsiTheme="majorHAnsi" w:cstheme="majorHAnsi"/>
                <w:color w:val="FF0000"/>
                <w:sz w:val="26"/>
                <w:szCs w:val="26"/>
                <w:lang w:eastAsia="vi-VN"/>
              </w:rPr>
              <w:t> </w:t>
            </w:r>
          </w:p>
          <w:p w14:paraId="6AB44476" w14:textId="77777777" w:rsidR="00FA38A1" w:rsidRPr="00FA38A1" w:rsidRDefault="00FA38A1" w:rsidP="002B6CAF">
            <w:pPr>
              <w:tabs>
                <w:tab w:val="left" w:pos="1624"/>
              </w:tabs>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r w:rsidRPr="00FA38A1">
              <w:rPr>
                <w:rFonts w:asciiTheme="majorHAnsi" w:hAnsiTheme="majorHAnsi" w:cstheme="majorHAnsi"/>
                <w:b/>
                <w:color w:val="000000" w:themeColor="text1"/>
                <w:sz w:val="26"/>
                <w:szCs w:val="26"/>
              </w:rPr>
              <w:tab/>
            </w:r>
          </w:p>
          <w:p w14:paraId="2399B278" w14:textId="77777777" w:rsidR="00525465" w:rsidRDefault="00FA38A1" w:rsidP="002B6CAF">
            <w:pPr>
              <w:tabs>
                <w:tab w:val="left" w:pos="1624"/>
              </w:tabs>
              <w:spacing w:line="288" w:lineRule="auto"/>
              <w:ind w:left="-57" w:right="-57"/>
              <w:rPr>
                <w:rFonts w:asciiTheme="majorHAnsi" w:hAnsiTheme="majorHAnsi" w:cstheme="majorHAnsi"/>
                <w:color w:val="FF0000"/>
                <w:sz w:val="26"/>
                <w:szCs w:val="26"/>
                <w:lang w:eastAsia="vi-VN"/>
              </w:rPr>
            </w:pPr>
            <w:r w:rsidRPr="00525465">
              <w:rPr>
                <w:rFonts w:asciiTheme="majorHAnsi" w:hAnsiTheme="majorHAnsi" w:cstheme="majorHAnsi"/>
                <w:color w:val="FF0000"/>
                <w:sz w:val="26"/>
                <w:szCs w:val="26"/>
                <w:lang w:eastAsia="vi-VN"/>
              </w:rPr>
              <w:t>- Phân tích được ưu, nhược điểm của các biện pháp phòng trừ sâu, bệnh hại phổ biến</w:t>
            </w:r>
            <w:r w:rsidR="00525465">
              <w:rPr>
                <w:rFonts w:asciiTheme="majorHAnsi" w:hAnsiTheme="majorHAnsi" w:cstheme="majorHAnsi"/>
                <w:color w:val="FF0000"/>
                <w:sz w:val="26"/>
                <w:szCs w:val="26"/>
                <w:lang w:eastAsia="vi-VN"/>
              </w:rPr>
              <w:t xml:space="preserve"> </w:t>
            </w:r>
          </w:p>
          <w:p w14:paraId="20B35848" w14:textId="3E216E85" w:rsidR="00FA38A1" w:rsidRPr="00525465" w:rsidRDefault="00525465" w:rsidP="002B6CAF">
            <w:pPr>
              <w:tabs>
                <w:tab w:val="left" w:pos="1624"/>
              </w:tabs>
              <w:spacing w:line="288" w:lineRule="auto"/>
              <w:ind w:left="-57" w:right="-57"/>
              <w:rPr>
                <w:rFonts w:asciiTheme="majorHAnsi" w:hAnsiTheme="majorHAnsi" w:cstheme="majorHAnsi"/>
                <w:b/>
                <w:color w:val="FF0000"/>
                <w:sz w:val="26"/>
                <w:szCs w:val="26"/>
              </w:rPr>
            </w:pPr>
            <w:r>
              <w:rPr>
                <w:rFonts w:asciiTheme="majorHAnsi" w:hAnsiTheme="majorHAnsi" w:cstheme="majorHAnsi"/>
                <w:color w:val="FF0000"/>
                <w:sz w:val="26"/>
                <w:szCs w:val="26"/>
                <w:lang w:eastAsia="vi-VN"/>
              </w:rPr>
              <w:t>(C13-TN)</w:t>
            </w:r>
          </w:p>
          <w:p w14:paraId="1B4E8DD6"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w:t>
            </w:r>
          </w:p>
          <w:p w14:paraId="2FA40FC1"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eastAsia="Times New Roman" w:hAnsiTheme="majorHAnsi" w:cstheme="majorHAnsi"/>
                <w:color w:val="000000" w:themeColor="text1"/>
                <w:sz w:val="26"/>
                <w:szCs w:val="26"/>
                <w:lang w:eastAsia="vi-VN"/>
              </w:rPr>
              <w:t>- Tìm hiểu được các biện pháp phòng trừ sâu, bệnh hại cây trồng đang được áp dụng ở địa phương. Nêu được những điểm chưa phù hợp và đề xuất giải pháp khắc phục.</w:t>
            </w:r>
          </w:p>
          <w:p w14:paraId="43FD1DC1"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 cao</w:t>
            </w:r>
          </w:p>
          <w:p w14:paraId="606B4942" w14:textId="77777777" w:rsidR="00FA38A1" w:rsidRPr="00FA38A1" w:rsidRDefault="00FA38A1" w:rsidP="002B6CAF">
            <w:pPr>
              <w:spacing w:line="288" w:lineRule="auto"/>
              <w:ind w:left="-57" w:right="-57"/>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lastRenderedPageBreak/>
              <w:t>- Lựa chọn được các biện pháp an toàn cho con người và môi trường trong phòng, trừ sâu, bệnh hại cây trồng.</w:t>
            </w:r>
          </w:p>
        </w:tc>
        <w:tc>
          <w:tcPr>
            <w:tcW w:w="963" w:type="dxa"/>
            <w:vAlign w:val="center"/>
          </w:tcPr>
          <w:p w14:paraId="0EE6422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lastRenderedPageBreak/>
              <w:t>3</w:t>
            </w:r>
          </w:p>
        </w:tc>
        <w:tc>
          <w:tcPr>
            <w:tcW w:w="978" w:type="dxa"/>
            <w:vAlign w:val="center"/>
          </w:tcPr>
          <w:p w14:paraId="32843EC3"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w:t>
            </w:r>
          </w:p>
        </w:tc>
        <w:tc>
          <w:tcPr>
            <w:tcW w:w="834" w:type="dxa"/>
            <w:vAlign w:val="center"/>
          </w:tcPr>
          <w:p w14:paraId="166896F5"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4573FFDB"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r>
      <w:tr w:rsidR="00FA38A1" w:rsidRPr="00FA38A1" w14:paraId="73F8BFA6" w14:textId="77777777" w:rsidTr="00340F26">
        <w:tc>
          <w:tcPr>
            <w:tcW w:w="531" w:type="dxa"/>
            <w:vMerge/>
          </w:tcPr>
          <w:p w14:paraId="310EF256"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1247" w:type="dxa"/>
            <w:vMerge/>
          </w:tcPr>
          <w:p w14:paraId="25739D44"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3231" w:type="dxa"/>
          </w:tcPr>
          <w:p w14:paraId="5F65133E" w14:textId="05E79A32" w:rsidR="00FA38A1" w:rsidRPr="00FA38A1" w:rsidRDefault="00FA38A1" w:rsidP="002B6CAF">
            <w:pPr>
              <w:spacing w:line="288" w:lineRule="auto"/>
              <w:ind w:left="-57" w:right="-57"/>
              <w:rPr>
                <w:rFonts w:asciiTheme="majorHAnsi" w:hAnsiTheme="majorHAnsi" w:cstheme="majorHAnsi"/>
                <w:color w:val="000000" w:themeColor="text1"/>
                <w:sz w:val="26"/>
                <w:szCs w:val="26"/>
              </w:rPr>
            </w:pPr>
            <w:r w:rsidRPr="00FA38A1">
              <w:rPr>
                <w:rFonts w:asciiTheme="majorHAnsi" w:eastAsia="Times New Roman" w:hAnsiTheme="majorHAnsi" w:cstheme="majorHAnsi"/>
                <w:color w:val="000000" w:themeColor="text1"/>
                <w:sz w:val="26"/>
                <w:szCs w:val="26"/>
                <w:lang w:eastAsia="vi-VN"/>
              </w:rPr>
              <w:t>5. Ứng dụng công nghệ vi sinh trong phòng, trừ sâu, bệnh hại cây trồng</w:t>
            </w:r>
          </w:p>
        </w:tc>
        <w:tc>
          <w:tcPr>
            <w:tcW w:w="5129" w:type="dxa"/>
          </w:tcPr>
          <w:p w14:paraId="43A00DAF"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p w14:paraId="6E39DC72" w14:textId="5B54AC03" w:rsidR="00FA38A1" w:rsidRPr="003074F1" w:rsidRDefault="00FA38A1" w:rsidP="002B6CAF">
            <w:pPr>
              <w:spacing w:line="288" w:lineRule="auto"/>
              <w:ind w:left="-57" w:right="-57"/>
              <w:rPr>
                <w:rFonts w:asciiTheme="majorHAnsi" w:hAnsiTheme="majorHAnsi" w:cstheme="majorHAnsi"/>
                <w:color w:val="FF0000"/>
                <w:sz w:val="26"/>
                <w:szCs w:val="26"/>
                <w:lang w:eastAsia="vi-VN"/>
              </w:rPr>
            </w:pPr>
            <w:r w:rsidRPr="003074F1">
              <w:rPr>
                <w:rFonts w:asciiTheme="majorHAnsi" w:hAnsiTheme="majorHAnsi" w:cstheme="majorHAnsi"/>
                <w:color w:val="FF0000"/>
                <w:sz w:val="26"/>
                <w:szCs w:val="26"/>
                <w:lang w:eastAsia="vi-VN"/>
              </w:rPr>
              <w:t>- Nêu được sự khác nhau giữa các bước sản xuất chế phẩm vi khuẩn trừ sâu, chế phẩm virus trừ sâu và chế phẩm nấm trừ sâu, bệnh hại cây trồng</w:t>
            </w:r>
            <w:r w:rsidR="003074F1">
              <w:rPr>
                <w:rFonts w:asciiTheme="majorHAnsi" w:hAnsiTheme="majorHAnsi" w:cstheme="majorHAnsi"/>
                <w:color w:val="FF0000"/>
                <w:sz w:val="26"/>
                <w:szCs w:val="26"/>
                <w:lang w:eastAsia="vi-VN"/>
              </w:rPr>
              <w:t xml:space="preserve"> (</w:t>
            </w:r>
            <w:r w:rsidR="003074F1">
              <w:rPr>
                <w:rFonts w:asciiTheme="majorHAnsi" w:hAnsiTheme="majorHAnsi" w:cstheme="majorHAnsi"/>
                <w:color w:val="FF0000"/>
                <w:sz w:val="26"/>
                <w:szCs w:val="26"/>
                <w:lang w:val="en-US" w:eastAsia="vi-VN"/>
              </w:rPr>
              <w:t>C16-TN)</w:t>
            </w:r>
            <w:r w:rsidRPr="003074F1">
              <w:rPr>
                <w:rFonts w:asciiTheme="majorHAnsi" w:hAnsiTheme="majorHAnsi" w:cstheme="majorHAnsi"/>
                <w:color w:val="FF0000"/>
                <w:sz w:val="26"/>
                <w:szCs w:val="26"/>
                <w:lang w:eastAsia="vi-VN"/>
              </w:rPr>
              <w:t> </w:t>
            </w:r>
          </w:p>
          <w:p w14:paraId="3CCAF481"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color w:val="000000" w:themeColor="text1"/>
                <w:sz w:val="26"/>
                <w:szCs w:val="26"/>
                <w:lang w:eastAsia="vi-VN"/>
              </w:rPr>
              <w:t>- Phân tích được ý nghĩa của công nghệ vi sinh trong phòng, trừ sâu, bệnh hại cây trồng.  </w:t>
            </w:r>
          </w:p>
        </w:tc>
        <w:tc>
          <w:tcPr>
            <w:tcW w:w="963" w:type="dxa"/>
            <w:vAlign w:val="center"/>
          </w:tcPr>
          <w:p w14:paraId="5112D2B4" w14:textId="5A57D49E" w:rsidR="00FA38A1" w:rsidRPr="003074F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978" w:type="dxa"/>
            <w:vAlign w:val="center"/>
          </w:tcPr>
          <w:p w14:paraId="5A2A1510"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34" w:type="dxa"/>
            <w:vAlign w:val="center"/>
          </w:tcPr>
          <w:p w14:paraId="1B76E034"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3A83F91E"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r>
      <w:tr w:rsidR="00FA38A1" w:rsidRPr="00FA38A1" w14:paraId="7E2E9F0D" w14:textId="77777777" w:rsidTr="00340F26">
        <w:tc>
          <w:tcPr>
            <w:tcW w:w="531" w:type="dxa"/>
            <w:vMerge w:val="restart"/>
          </w:tcPr>
          <w:p w14:paraId="28DD35A6"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2</w:t>
            </w:r>
          </w:p>
        </w:tc>
        <w:tc>
          <w:tcPr>
            <w:tcW w:w="1247" w:type="dxa"/>
            <w:vMerge w:val="restart"/>
          </w:tcPr>
          <w:p w14:paraId="495FDBF9" w14:textId="29B5C669" w:rsidR="00FA38A1" w:rsidRPr="00FA38A1" w:rsidRDefault="00024547" w:rsidP="002B6CAF">
            <w:pPr>
              <w:spacing w:line="288" w:lineRule="auto"/>
              <w:ind w:left="-57" w:right="-57"/>
              <w:rPr>
                <w:rFonts w:asciiTheme="majorHAnsi" w:hAnsiTheme="majorHAnsi" w:cstheme="majorHAnsi"/>
                <w:color w:val="000000" w:themeColor="text1"/>
                <w:sz w:val="26"/>
                <w:szCs w:val="26"/>
              </w:rPr>
            </w:pPr>
            <w:r>
              <w:rPr>
                <w:rFonts w:asciiTheme="majorHAnsi" w:eastAsia="Times New Roman" w:hAnsiTheme="majorHAnsi" w:cstheme="majorHAnsi"/>
                <w:color w:val="000000" w:themeColor="text1"/>
                <w:sz w:val="26"/>
                <w:szCs w:val="26"/>
                <w:lang w:eastAsia="vi-VN"/>
              </w:rPr>
              <w:t>2.</w:t>
            </w:r>
            <w:r w:rsidR="00FA38A1" w:rsidRPr="00FA38A1">
              <w:rPr>
                <w:rFonts w:asciiTheme="majorHAnsi" w:eastAsia="Times New Roman" w:hAnsiTheme="majorHAnsi" w:cstheme="majorHAnsi"/>
                <w:color w:val="000000" w:themeColor="text1"/>
                <w:sz w:val="26"/>
                <w:szCs w:val="26"/>
                <w:lang w:eastAsia="vi-VN"/>
              </w:rPr>
              <w:t xml:space="preserve">Kĩ thuật trồng trọt  </w:t>
            </w:r>
          </w:p>
        </w:tc>
        <w:tc>
          <w:tcPr>
            <w:tcW w:w="3231" w:type="dxa"/>
          </w:tcPr>
          <w:p w14:paraId="7D86C1E9" w14:textId="742614F3"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1. Quy trình trồng trọt.  </w:t>
            </w:r>
          </w:p>
          <w:p w14:paraId="35C9FB69"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5129" w:type="dxa"/>
          </w:tcPr>
          <w:p w14:paraId="20BEB70D"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rPr>
            </w:pPr>
            <w:r w:rsidRPr="00FA38A1">
              <w:rPr>
                <w:rFonts w:asciiTheme="majorHAnsi" w:hAnsiTheme="majorHAnsi" w:cstheme="majorHAnsi"/>
                <w:b/>
                <w:color w:val="000000" w:themeColor="text1"/>
                <w:sz w:val="26"/>
                <w:szCs w:val="26"/>
              </w:rPr>
              <w:t>Nhận biết</w:t>
            </w:r>
            <w:r w:rsidRPr="00FA38A1">
              <w:rPr>
                <w:rFonts w:asciiTheme="majorHAnsi" w:hAnsiTheme="majorHAnsi" w:cstheme="majorHAnsi"/>
                <w:color w:val="000000" w:themeColor="text1"/>
                <w:sz w:val="26"/>
                <w:szCs w:val="26"/>
              </w:rPr>
              <w:t xml:space="preserve">: </w:t>
            </w:r>
          </w:p>
          <w:p w14:paraId="4F812146" w14:textId="2F4A541B" w:rsidR="00FA38A1" w:rsidRPr="00443592" w:rsidRDefault="00FA38A1" w:rsidP="002B6CAF">
            <w:pPr>
              <w:spacing w:line="288" w:lineRule="auto"/>
              <w:ind w:right="57"/>
              <w:textAlignment w:val="baseline"/>
              <w:rPr>
                <w:rFonts w:asciiTheme="majorHAnsi" w:eastAsia="Times New Roman" w:hAnsiTheme="majorHAnsi" w:cstheme="majorHAnsi"/>
                <w:color w:val="FF0000"/>
                <w:sz w:val="26"/>
                <w:szCs w:val="26"/>
                <w:lang w:eastAsia="vi-VN"/>
              </w:rPr>
            </w:pPr>
            <w:r w:rsidRPr="00443592">
              <w:rPr>
                <w:rFonts w:asciiTheme="majorHAnsi" w:eastAsia="Times New Roman" w:hAnsiTheme="majorHAnsi" w:cstheme="majorHAnsi"/>
                <w:color w:val="FF0000"/>
                <w:sz w:val="26"/>
                <w:szCs w:val="26"/>
                <w:lang w:eastAsia="vi-VN"/>
              </w:rPr>
              <w:t>- Nêu được các bước trong quy trình trồng trọt và ý nghĩa của từng bước. </w:t>
            </w:r>
            <w:r w:rsidR="00443592">
              <w:rPr>
                <w:rFonts w:asciiTheme="majorHAnsi" w:eastAsia="Times New Roman" w:hAnsiTheme="majorHAnsi" w:cstheme="majorHAnsi"/>
                <w:color w:val="FF0000"/>
                <w:sz w:val="26"/>
                <w:szCs w:val="26"/>
                <w:lang w:eastAsia="vi-VN"/>
              </w:rPr>
              <w:t>(C4 -TN)</w:t>
            </w:r>
          </w:p>
          <w:p w14:paraId="27E65312"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p w14:paraId="4DB9CC9E" w14:textId="5036282F" w:rsidR="00E4377F" w:rsidRPr="00443592" w:rsidRDefault="00E4377F" w:rsidP="00E4377F">
            <w:pPr>
              <w:spacing w:line="288" w:lineRule="auto"/>
              <w:ind w:right="57"/>
              <w:textAlignment w:val="baseline"/>
              <w:rPr>
                <w:rFonts w:asciiTheme="majorHAnsi" w:eastAsia="Times New Roman" w:hAnsiTheme="majorHAnsi" w:cstheme="majorHAnsi"/>
                <w:color w:val="FF0000"/>
                <w:sz w:val="26"/>
                <w:szCs w:val="26"/>
                <w:lang w:eastAsia="vi-VN"/>
              </w:rPr>
            </w:pPr>
            <w:r w:rsidRPr="00E4377F">
              <w:rPr>
                <w:rFonts w:asciiTheme="majorHAnsi" w:hAnsiTheme="majorHAnsi" w:cstheme="majorHAnsi"/>
                <w:color w:val="FF0000"/>
                <w:sz w:val="26"/>
                <w:szCs w:val="26"/>
              </w:rPr>
              <w:t xml:space="preserve">-Hiểu được tác dụng </w:t>
            </w:r>
            <w:r w:rsidRPr="00443592">
              <w:rPr>
                <w:rFonts w:asciiTheme="majorHAnsi" w:eastAsia="Times New Roman" w:hAnsiTheme="majorHAnsi" w:cstheme="majorHAnsi"/>
                <w:color w:val="FF0000"/>
                <w:sz w:val="26"/>
                <w:szCs w:val="26"/>
                <w:lang w:eastAsia="vi-VN"/>
              </w:rPr>
              <w:t>các bước trong quy trình trồng trọt . </w:t>
            </w:r>
            <w:r>
              <w:rPr>
                <w:rFonts w:asciiTheme="majorHAnsi" w:eastAsia="Times New Roman" w:hAnsiTheme="majorHAnsi" w:cstheme="majorHAnsi"/>
                <w:color w:val="FF0000"/>
                <w:sz w:val="26"/>
                <w:szCs w:val="26"/>
                <w:lang w:eastAsia="vi-VN"/>
              </w:rPr>
              <w:t>(C17 -TN)</w:t>
            </w:r>
          </w:p>
          <w:p w14:paraId="09F809CD" w14:textId="77777777" w:rsidR="00FA38A1" w:rsidRPr="00FA38A1" w:rsidRDefault="00FA38A1" w:rsidP="00E4377F">
            <w:pPr>
              <w:spacing w:line="288" w:lineRule="auto"/>
              <w:ind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 cao</w:t>
            </w:r>
          </w:p>
          <w:p w14:paraId="0B9CC5B5"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eastAsia="Times New Roman" w:hAnsiTheme="majorHAnsi" w:cstheme="majorHAnsi"/>
                <w:color w:val="000000" w:themeColor="text1"/>
                <w:sz w:val="26"/>
                <w:szCs w:val="26"/>
                <w:lang w:eastAsia="vi-VN"/>
              </w:rPr>
              <w:t xml:space="preserve"> </w:t>
            </w:r>
            <w:r w:rsidRPr="00FA38A1">
              <w:rPr>
                <w:rFonts w:asciiTheme="majorHAnsi" w:hAnsiTheme="majorHAnsi" w:cstheme="majorHAnsi"/>
                <w:color w:val="000000" w:themeColor="text1"/>
                <w:sz w:val="26"/>
                <w:szCs w:val="26"/>
                <w:lang w:eastAsia="vi-VN"/>
              </w:rPr>
              <w:t>- Lập được kế hoạch, tính toán được chi phí cho việc trồng và chăm sóc một loại cây trồng phổ biến ở địa phương.  </w:t>
            </w:r>
          </w:p>
        </w:tc>
        <w:tc>
          <w:tcPr>
            <w:tcW w:w="963" w:type="dxa"/>
            <w:vAlign w:val="center"/>
          </w:tcPr>
          <w:p w14:paraId="18596821" w14:textId="31B1314E" w:rsidR="00FA38A1" w:rsidRPr="00FA38A1" w:rsidRDefault="00E4377F"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978" w:type="dxa"/>
            <w:vAlign w:val="center"/>
          </w:tcPr>
          <w:p w14:paraId="38FC7662"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34" w:type="dxa"/>
            <w:vAlign w:val="center"/>
          </w:tcPr>
          <w:p w14:paraId="48565083" w14:textId="75BD4258"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325B934C"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r>
      <w:tr w:rsidR="00FA38A1" w:rsidRPr="00FA38A1" w14:paraId="60D58BF8" w14:textId="77777777" w:rsidTr="00340F26">
        <w:tc>
          <w:tcPr>
            <w:tcW w:w="531" w:type="dxa"/>
            <w:vMerge/>
          </w:tcPr>
          <w:p w14:paraId="5D98AAC2"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1247" w:type="dxa"/>
            <w:vMerge/>
          </w:tcPr>
          <w:p w14:paraId="44DBCA30" w14:textId="77777777" w:rsidR="00FA38A1" w:rsidRPr="00FA38A1" w:rsidRDefault="00FA38A1" w:rsidP="002B6CAF">
            <w:pPr>
              <w:spacing w:line="288" w:lineRule="auto"/>
              <w:ind w:left="-57" w:right="-57"/>
              <w:rPr>
                <w:rFonts w:asciiTheme="majorHAnsi" w:eastAsia="Times New Roman" w:hAnsiTheme="majorHAnsi" w:cstheme="majorHAnsi"/>
                <w:color w:val="000000" w:themeColor="text1"/>
                <w:sz w:val="26"/>
                <w:szCs w:val="26"/>
                <w:lang w:eastAsia="vi-VN"/>
              </w:rPr>
            </w:pPr>
          </w:p>
        </w:tc>
        <w:tc>
          <w:tcPr>
            <w:tcW w:w="3231" w:type="dxa"/>
          </w:tcPr>
          <w:p w14:paraId="3EE87AFD" w14:textId="09A1373A"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2. Ứng dụng của cơ giới hoá trồng trọt.  </w:t>
            </w:r>
          </w:p>
          <w:p w14:paraId="77C316CC" w14:textId="77777777"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p>
        </w:tc>
        <w:tc>
          <w:tcPr>
            <w:tcW w:w="5129" w:type="dxa"/>
          </w:tcPr>
          <w:p w14:paraId="124E769D"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rPr>
            </w:pPr>
            <w:r w:rsidRPr="00FA38A1">
              <w:rPr>
                <w:rFonts w:asciiTheme="majorHAnsi" w:hAnsiTheme="majorHAnsi" w:cstheme="majorHAnsi"/>
                <w:b/>
                <w:color w:val="000000" w:themeColor="text1"/>
                <w:sz w:val="26"/>
                <w:szCs w:val="26"/>
              </w:rPr>
              <w:t>Nhận biết</w:t>
            </w:r>
            <w:r w:rsidRPr="00FA38A1">
              <w:rPr>
                <w:rFonts w:asciiTheme="majorHAnsi" w:hAnsiTheme="majorHAnsi" w:cstheme="majorHAnsi"/>
                <w:color w:val="000000" w:themeColor="text1"/>
                <w:sz w:val="26"/>
                <w:szCs w:val="26"/>
              </w:rPr>
              <w:t xml:space="preserve">: </w:t>
            </w:r>
          </w:p>
          <w:p w14:paraId="67292B17" w14:textId="6E179885" w:rsidR="00FA38A1" w:rsidRPr="005019B5" w:rsidRDefault="00FA38A1" w:rsidP="002B6CAF">
            <w:pPr>
              <w:spacing w:line="288" w:lineRule="auto"/>
              <w:ind w:right="57"/>
              <w:textAlignment w:val="baseline"/>
              <w:rPr>
                <w:rFonts w:asciiTheme="majorHAnsi" w:hAnsiTheme="majorHAnsi" w:cstheme="majorHAnsi"/>
                <w:b/>
                <w:color w:val="000000" w:themeColor="text1"/>
                <w:sz w:val="26"/>
                <w:szCs w:val="26"/>
              </w:rPr>
            </w:pPr>
            <w:r w:rsidRPr="005019B5">
              <w:rPr>
                <w:rFonts w:asciiTheme="majorHAnsi" w:eastAsia="Times New Roman" w:hAnsiTheme="majorHAnsi" w:cstheme="majorHAnsi"/>
                <w:color w:val="FF0000"/>
                <w:sz w:val="26"/>
                <w:szCs w:val="26"/>
                <w:lang w:eastAsia="vi-VN"/>
              </w:rPr>
              <w:t>- Nêu được một số ứng dụng nổi bật của cơ giới hoá trong làm đất, gieo trồng, chăm sóc và thu hoạch sản phẩm trồng trọt. </w:t>
            </w:r>
            <w:r w:rsidR="005019B5">
              <w:rPr>
                <w:rFonts w:asciiTheme="majorHAnsi" w:eastAsia="Times New Roman" w:hAnsiTheme="majorHAnsi" w:cstheme="majorHAnsi"/>
                <w:color w:val="FF0000"/>
                <w:sz w:val="26"/>
                <w:szCs w:val="26"/>
                <w:lang w:eastAsia="vi-VN"/>
              </w:rPr>
              <w:t>(C5-TN)</w:t>
            </w:r>
            <w:r w:rsidRPr="005019B5">
              <w:rPr>
                <w:rFonts w:asciiTheme="majorHAnsi" w:hAnsiTheme="majorHAnsi" w:cstheme="majorHAnsi"/>
                <w:b/>
                <w:color w:val="000000" w:themeColor="text1"/>
                <w:sz w:val="26"/>
                <w:szCs w:val="26"/>
              </w:rPr>
              <w:t> </w:t>
            </w:r>
          </w:p>
          <w:p w14:paraId="31670B31"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p w14:paraId="5925179D" w14:textId="77777777" w:rsidR="00FA38A1" w:rsidRPr="00FA38A1" w:rsidRDefault="00FA38A1" w:rsidP="002B6CAF">
            <w:pPr>
              <w:spacing w:line="288" w:lineRule="auto"/>
              <w:ind w:right="-57"/>
              <w:rPr>
                <w:rFonts w:asciiTheme="majorHAnsi" w:hAnsiTheme="majorHAnsi" w:cstheme="majorHAnsi"/>
                <w:color w:val="000000" w:themeColor="text1"/>
                <w:sz w:val="26"/>
                <w:szCs w:val="26"/>
                <w:lang w:eastAsia="vi-VN"/>
              </w:rPr>
            </w:pPr>
            <w:r w:rsidRPr="00FA38A1">
              <w:rPr>
                <w:rFonts w:asciiTheme="majorHAnsi" w:hAnsiTheme="majorHAnsi" w:cstheme="majorHAnsi"/>
                <w:color w:val="000000" w:themeColor="text1"/>
                <w:sz w:val="26"/>
                <w:szCs w:val="26"/>
                <w:lang w:eastAsia="vi-VN"/>
              </w:rPr>
              <w:lastRenderedPageBreak/>
              <w:t>- Phân tích được ý nghĩa của việc ứng dụng cơ giới hóa trong trồng trọt.</w:t>
            </w:r>
          </w:p>
        </w:tc>
        <w:tc>
          <w:tcPr>
            <w:tcW w:w="963" w:type="dxa"/>
            <w:vAlign w:val="center"/>
          </w:tcPr>
          <w:p w14:paraId="7F07C071" w14:textId="35BA0A72" w:rsidR="00FA38A1" w:rsidRPr="00FA38A1" w:rsidRDefault="005558B8"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1</w:t>
            </w:r>
          </w:p>
        </w:tc>
        <w:tc>
          <w:tcPr>
            <w:tcW w:w="978" w:type="dxa"/>
            <w:vAlign w:val="center"/>
          </w:tcPr>
          <w:p w14:paraId="676EAA2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34" w:type="dxa"/>
            <w:vAlign w:val="center"/>
          </w:tcPr>
          <w:p w14:paraId="1B82AB28"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7EECE336"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r>
      <w:tr w:rsidR="00FA38A1" w:rsidRPr="00FA38A1" w14:paraId="79E4A13D" w14:textId="77777777" w:rsidTr="00340F26">
        <w:tc>
          <w:tcPr>
            <w:tcW w:w="531" w:type="dxa"/>
            <w:vMerge/>
          </w:tcPr>
          <w:p w14:paraId="7B67A4F2"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1247" w:type="dxa"/>
            <w:vMerge/>
          </w:tcPr>
          <w:p w14:paraId="522FE1C8" w14:textId="77777777" w:rsidR="00FA38A1" w:rsidRPr="00FA38A1" w:rsidRDefault="00FA38A1" w:rsidP="002B6CAF">
            <w:pPr>
              <w:spacing w:line="288" w:lineRule="auto"/>
              <w:ind w:left="-57" w:right="-57"/>
              <w:rPr>
                <w:rFonts w:asciiTheme="majorHAnsi" w:eastAsia="Times New Roman" w:hAnsiTheme="majorHAnsi" w:cstheme="majorHAnsi"/>
                <w:color w:val="000000" w:themeColor="text1"/>
                <w:sz w:val="26"/>
                <w:szCs w:val="26"/>
                <w:lang w:eastAsia="vi-VN"/>
              </w:rPr>
            </w:pPr>
          </w:p>
        </w:tc>
        <w:tc>
          <w:tcPr>
            <w:tcW w:w="3231" w:type="dxa"/>
          </w:tcPr>
          <w:p w14:paraId="11F597E4" w14:textId="3FFC2C5B" w:rsidR="00FA38A1" w:rsidRPr="00FA38A1" w:rsidRDefault="005558B8"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3. Ứng dụng công nghệ cao trong thu hoạch, bảo quản sản phẩm trồng trọt.  </w:t>
            </w:r>
          </w:p>
        </w:tc>
        <w:tc>
          <w:tcPr>
            <w:tcW w:w="5129" w:type="dxa"/>
          </w:tcPr>
          <w:p w14:paraId="15D0BE54"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rPr>
            </w:pPr>
            <w:r w:rsidRPr="00FA38A1">
              <w:rPr>
                <w:rFonts w:asciiTheme="majorHAnsi" w:hAnsiTheme="majorHAnsi" w:cstheme="majorHAnsi"/>
                <w:b/>
                <w:color w:val="000000" w:themeColor="text1"/>
                <w:sz w:val="26"/>
                <w:szCs w:val="26"/>
              </w:rPr>
              <w:t>Nhận biết</w:t>
            </w:r>
            <w:r w:rsidRPr="00FA38A1">
              <w:rPr>
                <w:rFonts w:asciiTheme="majorHAnsi" w:hAnsiTheme="majorHAnsi" w:cstheme="majorHAnsi"/>
                <w:color w:val="000000" w:themeColor="text1"/>
                <w:sz w:val="26"/>
                <w:szCs w:val="26"/>
              </w:rPr>
              <w:t xml:space="preserve">: </w:t>
            </w:r>
          </w:p>
          <w:p w14:paraId="04224E59" w14:textId="21391045" w:rsidR="00FA38A1" w:rsidRPr="004B6D1C" w:rsidRDefault="00FA38A1" w:rsidP="002B6CAF">
            <w:pPr>
              <w:spacing w:line="288" w:lineRule="auto"/>
              <w:ind w:right="57"/>
              <w:textAlignment w:val="baseline"/>
              <w:rPr>
                <w:rFonts w:asciiTheme="majorHAnsi" w:eastAsia="Times New Roman" w:hAnsiTheme="majorHAnsi" w:cstheme="majorHAnsi"/>
                <w:color w:val="FF0000"/>
                <w:sz w:val="26"/>
                <w:szCs w:val="26"/>
                <w:lang w:eastAsia="vi-VN"/>
              </w:rPr>
            </w:pPr>
            <w:r w:rsidRPr="004B6D1C">
              <w:rPr>
                <w:rFonts w:asciiTheme="majorHAnsi" w:eastAsia="Times New Roman" w:hAnsiTheme="majorHAnsi" w:cstheme="majorHAnsi"/>
                <w:color w:val="FF0000"/>
                <w:sz w:val="26"/>
                <w:szCs w:val="26"/>
                <w:lang w:eastAsia="vi-VN"/>
              </w:rPr>
              <w:t>- Nêu được một số ứng dụng công nghệ cao trong thu hoạch, bảo quản sản phẩm trồng trọt.  </w:t>
            </w:r>
            <w:r w:rsidR="004B6D1C">
              <w:rPr>
                <w:rFonts w:asciiTheme="majorHAnsi" w:eastAsia="Times New Roman" w:hAnsiTheme="majorHAnsi" w:cstheme="majorHAnsi"/>
                <w:color w:val="FF0000"/>
                <w:sz w:val="26"/>
                <w:szCs w:val="26"/>
                <w:lang w:eastAsia="vi-VN"/>
              </w:rPr>
              <w:t>( C6-7 -TN)</w:t>
            </w:r>
          </w:p>
          <w:p w14:paraId="332457CB"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p w14:paraId="53C8CE63" w14:textId="77777777" w:rsidR="00E21A4A" w:rsidRDefault="00FA38A1" w:rsidP="002B6CAF">
            <w:pPr>
              <w:spacing w:line="288" w:lineRule="auto"/>
              <w:ind w:right="-57"/>
              <w:rPr>
                <w:rFonts w:asciiTheme="majorHAnsi" w:hAnsiTheme="majorHAnsi" w:cstheme="majorHAnsi"/>
                <w:color w:val="FF0000"/>
                <w:sz w:val="26"/>
                <w:szCs w:val="26"/>
                <w:lang w:eastAsia="vi-VN"/>
              </w:rPr>
            </w:pPr>
            <w:r w:rsidRPr="00E21A4A">
              <w:rPr>
                <w:rFonts w:asciiTheme="majorHAnsi" w:hAnsiTheme="majorHAnsi" w:cstheme="majorHAnsi"/>
                <w:color w:val="FF0000"/>
                <w:sz w:val="26"/>
                <w:szCs w:val="26"/>
                <w:lang w:eastAsia="vi-VN"/>
              </w:rPr>
              <w:t xml:space="preserve">- Phân tích được ưu, nhược điểm của các biện pháp bảo quản các sản phẩm trồng trọt </w:t>
            </w:r>
            <w:r w:rsidR="00E21A4A">
              <w:rPr>
                <w:rFonts w:asciiTheme="majorHAnsi" w:hAnsiTheme="majorHAnsi" w:cstheme="majorHAnsi"/>
                <w:color w:val="FF0000"/>
                <w:sz w:val="26"/>
                <w:szCs w:val="26"/>
                <w:lang w:eastAsia="vi-VN"/>
              </w:rPr>
              <w:t xml:space="preserve"> </w:t>
            </w:r>
          </w:p>
          <w:p w14:paraId="1448C7B6" w14:textId="4D0F01E7" w:rsidR="00FA38A1" w:rsidRPr="00E21A4A" w:rsidRDefault="00E21A4A" w:rsidP="002B6CAF">
            <w:pPr>
              <w:spacing w:line="288" w:lineRule="auto"/>
              <w:ind w:right="-57"/>
              <w:rPr>
                <w:rFonts w:asciiTheme="majorHAnsi" w:hAnsiTheme="majorHAnsi" w:cstheme="majorHAnsi"/>
                <w:color w:val="FF0000"/>
                <w:sz w:val="26"/>
                <w:szCs w:val="26"/>
                <w:lang w:val="en-US" w:eastAsia="vi-VN"/>
              </w:rPr>
            </w:pPr>
            <w:r>
              <w:rPr>
                <w:rFonts w:asciiTheme="majorHAnsi" w:hAnsiTheme="majorHAnsi" w:cstheme="majorHAnsi"/>
                <w:color w:val="FF0000"/>
                <w:sz w:val="26"/>
                <w:szCs w:val="26"/>
                <w:lang w:eastAsia="vi-VN"/>
              </w:rPr>
              <w:t>( C20 -TN)</w:t>
            </w:r>
          </w:p>
          <w:p w14:paraId="6B42E9BB" w14:textId="387D5305" w:rsidR="00E52E08" w:rsidRPr="00E21A4A" w:rsidRDefault="00E52E08" w:rsidP="002B6CAF">
            <w:pPr>
              <w:spacing w:line="288" w:lineRule="auto"/>
              <w:ind w:right="-57"/>
              <w:rPr>
                <w:rFonts w:asciiTheme="majorHAnsi" w:hAnsiTheme="majorHAnsi" w:cstheme="majorHAnsi"/>
                <w:color w:val="FF0000"/>
                <w:sz w:val="26"/>
                <w:szCs w:val="26"/>
                <w:lang w:eastAsia="vi-VN"/>
              </w:rPr>
            </w:pPr>
            <w:r w:rsidRPr="00E21A4A">
              <w:rPr>
                <w:rFonts w:asciiTheme="majorHAnsi" w:hAnsiTheme="majorHAnsi" w:cstheme="majorHAnsi"/>
                <w:color w:val="FF0000"/>
                <w:sz w:val="26"/>
                <w:szCs w:val="26"/>
                <w:lang w:val="en-US" w:eastAsia="vi-VN"/>
              </w:rPr>
              <w:t xml:space="preserve">- </w:t>
            </w:r>
            <w:r w:rsidR="00E21A4A" w:rsidRPr="00E21A4A">
              <w:rPr>
                <w:rFonts w:asciiTheme="majorHAnsi" w:hAnsiTheme="majorHAnsi" w:cstheme="majorHAnsi"/>
                <w:color w:val="FF0000"/>
                <w:sz w:val="26"/>
                <w:szCs w:val="26"/>
                <w:lang w:eastAsia="vi-VN"/>
              </w:rPr>
              <w:t>Phân tích được các công nghệ cao trong bảo quản</w:t>
            </w:r>
            <w:r w:rsidR="00E21A4A">
              <w:rPr>
                <w:rFonts w:asciiTheme="majorHAnsi" w:hAnsiTheme="majorHAnsi" w:cstheme="majorHAnsi"/>
                <w:color w:val="FF0000"/>
                <w:sz w:val="26"/>
                <w:szCs w:val="26"/>
                <w:lang w:eastAsia="vi-VN"/>
              </w:rPr>
              <w:t xml:space="preserve"> (C18-TN)</w:t>
            </w:r>
          </w:p>
          <w:p w14:paraId="4722571A" w14:textId="77777777" w:rsid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 xml:space="preserve">Vận dụng: </w:t>
            </w:r>
          </w:p>
          <w:p w14:paraId="68681892" w14:textId="29A92A0B" w:rsidR="00481D63" w:rsidRPr="00FA38A1" w:rsidRDefault="00481D63" w:rsidP="002B6CAF">
            <w:pPr>
              <w:spacing w:line="288" w:lineRule="auto"/>
              <w:ind w:left="-57" w:right="-57"/>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 xml:space="preserve">- </w:t>
            </w:r>
            <w:r w:rsidRPr="00481D63">
              <w:rPr>
                <w:rFonts w:asciiTheme="majorHAnsi" w:hAnsiTheme="majorHAnsi" w:cstheme="majorHAnsi"/>
                <w:bCs/>
                <w:color w:val="FF0000"/>
                <w:sz w:val="26"/>
                <w:szCs w:val="26"/>
              </w:rPr>
              <w:t>Phân biệt các công nghệ cao trong bảo quản</w:t>
            </w:r>
            <w:r w:rsidRPr="00481D63">
              <w:rPr>
                <w:rFonts w:asciiTheme="majorHAnsi" w:hAnsiTheme="majorHAnsi" w:cstheme="majorHAnsi"/>
                <w:b/>
                <w:color w:val="FF0000"/>
                <w:sz w:val="26"/>
                <w:szCs w:val="26"/>
              </w:rPr>
              <w:t xml:space="preserve"> </w:t>
            </w:r>
          </w:p>
          <w:p w14:paraId="0B744CF3"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lang w:eastAsia="vi-VN"/>
              </w:rPr>
            </w:pPr>
            <w:r w:rsidRPr="00FA38A1">
              <w:rPr>
                <w:rFonts w:asciiTheme="majorHAnsi" w:hAnsiTheme="majorHAnsi" w:cstheme="majorHAnsi"/>
                <w:color w:val="000000" w:themeColor="text1"/>
                <w:sz w:val="26"/>
                <w:szCs w:val="26"/>
                <w:lang w:eastAsia="vi-VN"/>
              </w:rPr>
              <w:t>- Đề xuất được biện pháp bảo quản phù hợp cho một số loại sản phẩm trồng trọt phố biến ở địa phương.</w:t>
            </w:r>
          </w:p>
        </w:tc>
        <w:tc>
          <w:tcPr>
            <w:tcW w:w="963" w:type="dxa"/>
            <w:vAlign w:val="center"/>
          </w:tcPr>
          <w:p w14:paraId="07B8CB37" w14:textId="15CBB475" w:rsidR="00FA38A1" w:rsidRPr="00FA38A1" w:rsidRDefault="004B6D1C"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978" w:type="dxa"/>
            <w:vAlign w:val="center"/>
          </w:tcPr>
          <w:p w14:paraId="5758B4A7" w14:textId="4CF3AA7D" w:rsidR="00FA38A1" w:rsidRPr="00E21A4A" w:rsidRDefault="00E21A4A"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2</w:t>
            </w:r>
          </w:p>
        </w:tc>
        <w:tc>
          <w:tcPr>
            <w:tcW w:w="834" w:type="dxa"/>
            <w:vAlign w:val="center"/>
          </w:tcPr>
          <w:p w14:paraId="01287995" w14:textId="77777777" w:rsidR="00FA38A1" w:rsidRDefault="00FA38A1" w:rsidP="002B6CAF">
            <w:pPr>
              <w:spacing w:line="288" w:lineRule="auto"/>
              <w:ind w:left="-57" w:right="-57"/>
              <w:jc w:val="center"/>
              <w:rPr>
                <w:rFonts w:asciiTheme="majorHAnsi" w:hAnsiTheme="majorHAnsi" w:cstheme="majorHAnsi"/>
                <w:color w:val="000000" w:themeColor="text1"/>
                <w:sz w:val="26"/>
                <w:szCs w:val="26"/>
              </w:rPr>
            </w:pPr>
          </w:p>
          <w:p w14:paraId="37F5BB29"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1FEC47AA"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1DBBDA05"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212E89DD"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680202D2"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32E64E55"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6DCB3B6A"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011742F0" w14:textId="28B33816" w:rsidR="00481D63" w:rsidRPr="00FA38A1" w:rsidRDefault="00481D63"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c>
          <w:tcPr>
            <w:tcW w:w="1082" w:type="dxa"/>
            <w:vAlign w:val="center"/>
          </w:tcPr>
          <w:p w14:paraId="746FA39D"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r>
      <w:tr w:rsidR="00FA38A1" w:rsidRPr="00FA38A1" w14:paraId="45F5EB4F" w14:textId="77777777" w:rsidTr="00340F26">
        <w:trPr>
          <w:trHeight w:val="982"/>
        </w:trPr>
        <w:tc>
          <w:tcPr>
            <w:tcW w:w="531" w:type="dxa"/>
            <w:vMerge/>
          </w:tcPr>
          <w:p w14:paraId="530A996B"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p>
        </w:tc>
        <w:tc>
          <w:tcPr>
            <w:tcW w:w="1247" w:type="dxa"/>
            <w:vMerge/>
          </w:tcPr>
          <w:p w14:paraId="58AC8C3D" w14:textId="77777777" w:rsidR="00FA38A1" w:rsidRPr="00FA38A1" w:rsidRDefault="00FA38A1" w:rsidP="002B6CAF">
            <w:pPr>
              <w:spacing w:line="288" w:lineRule="auto"/>
              <w:ind w:left="-57" w:right="-57"/>
              <w:rPr>
                <w:rFonts w:asciiTheme="majorHAnsi" w:eastAsia="Times New Roman" w:hAnsiTheme="majorHAnsi" w:cstheme="majorHAnsi"/>
                <w:color w:val="000000" w:themeColor="text1"/>
                <w:sz w:val="26"/>
                <w:szCs w:val="26"/>
                <w:lang w:eastAsia="vi-VN"/>
              </w:rPr>
            </w:pPr>
          </w:p>
        </w:tc>
        <w:tc>
          <w:tcPr>
            <w:tcW w:w="3231" w:type="dxa"/>
          </w:tcPr>
          <w:p w14:paraId="6E8CEF5A" w14:textId="1E5DB07D"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4. Chế biến sản phẩm trồng trọt.</w:t>
            </w:r>
          </w:p>
        </w:tc>
        <w:tc>
          <w:tcPr>
            <w:tcW w:w="5129" w:type="dxa"/>
          </w:tcPr>
          <w:p w14:paraId="2FC73ED1" w14:textId="77777777" w:rsidR="00FA38A1" w:rsidRPr="00FA38A1" w:rsidRDefault="00FA38A1" w:rsidP="002B6CAF">
            <w:pPr>
              <w:spacing w:line="288" w:lineRule="auto"/>
              <w:ind w:right="57"/>
              <w:textAlignment w:val="baseline"/>
              <w:rPr>
                <w:rFonts w:asciiTheme="majorHAnsi" w:hAnsiTheme="majorHAnsi" w:cstheme="majorHAnsi"/>
                <w:color w:val="000000" w:themeColor="text1"/>
                <w:sz w:val="26"/>
                <w:szCs w:val="26"/>
              </w:rPr>
            </w:pPr>
            <w:r w:rsidRPr="00FA38A1">
              <w:rPr>
                <w:rFonts w:asciiTheme="majorHAnsi" w:hAnsiTheme="majorHAnsi" w:cstheme="majorHAnsi"/>
                <w:b/>
                <w:color w:val="000000" w:themeColor="text1"/>
                <w:sz w:val="26"/>
                <w:szCs w:val="26"/>
              </w:rPr>
              <w:t>Nhận biết</w:t>
            </w:r>
            <w:r w:rsidRPr="00FA38A1">
              <w:rPr>
                <w:rFonts w:asciiTheme="majorHAnsi" w:hAnsiTheme="majorHAnsi" w:cstheme="majorHAnsi"/>
                <w:color w:val="000000" w:themeColor="text1"/>
                <w:sz w:val="26"/>
                <w:szCs w:val="26"/>
              </w:rPr>
              <w:t xml:space="preserve">: </w:t>
            </w:r>
          </w:p>
          <w:p w14:paraId="09C199CB" w14:textId="77777777" w:rsidR="00FA38A1" w:rsidRPr="00FA38A1" w:rsidRDefault="00FA38A1" w:rsidP="002B6CAF">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 Nêu được mục đích của việc chế biến sản phẩm trồng trọt.</w:t>
            </w:r>
          </w:p>
          <w:p w14:paraId="45F73061" w14:textId="77777777" w:rsidR="000B595A" w:rsidRDefault="00FA38A1" w:rsidP="002B6CAF">
            <w:pPr>
              <w:spacing w:line="288" w:lineRule="auto"/>
              <w:ind w:right="57"/>
              <w:textAlignment w:val="baseline"/>
              <w:rPr>
                <w:rFonts w:asciiTheme="majorHAnsi" w:eastAsia="Times New Roman" w:hAnsiTheme="majorHAnsi" w:cstheme="majorHAnsi"/>
                <w:color w:val="FF0000"/>
                <w:sz w:val="26"/>
                <w:szCs w:val="26"/>
                <w:lang w:eastAsia="vi-VN"/>
              </w:rPr>
            </w:pPr>
            <w:r w:rsidRPr="000B595A">
              <w:rPr>
                <w:rFonts w:asciiTheme="majorHAnsi" w:eastAsia="Times New Roman" w:hAnsiTheme="majorHAnsi" w:cstheme="majorHAnsi"/>
                <w:color w:val="FF0000"/>
                <w:sz w:val="26"/>
                <w:szCs w:val="26"/>
                <w:lang w:eastAsia="vi-VN"/>
              </w:rPr>
              <w:t xml:space="preserve">- </w:t>
            </w:r>
            <w:r w:rsidR="000B595A" w:rsidRPr="000B595A">
              <w:rPr>
                <w:rFonts w:asciiTheme="majorHAnsi" w:eastAsia="Times New Roman" w:hAnsiTheme="majorHAnsi" w:cstheme="majorHAnsi"/>
                <w:color w:val="FF0000"/>
                <w:sz w:val="26"/>
                <w:szCs w:val="26"/>
                <w:lang w:eastAsia="vi-VN"/>
              </w:rPr>
              <w:t>Nhận biết</w:t>
            </w:r>
            <w:r w:rsidRPr="000B595A">
              <w:rPr>
                <w:rFonts w:asciiTheme="majorHAnsi" w:eastAsia="Times New Roman" w:hAnsiTheme="majorHAnsi" w:cstheme="majorHAnsi"/>
                <w:color w:val="FF0000"/>
                <w:sz w:val="26"/>
                <w:szCs w:val="26"/>
                <w:lang w:eastAsia="vi-VN"/>
              </w:rPr>
              <w:t xml:space="preserve"> được một số ứng dụng công nghệ cao trong chế biến sản phẩm trồng trọt</w:t>
            </w:r>
            <w:r w:rsidR="000B595A">
              <w:rPr>
                <w:rFonts w:asciiTheme="majorHAnsi" w:eastAsia="Times New Roman" w:hAnsiTheme="majorHAnsi" w:cstheme="majorHAnsi"/>
                <w:color w:val="FF0000"/>
                <w:sz w:val="26"/>
                <w:szCs w:val="26"/>
                <w:lang w:eastAsia="vi-VN"/>
              </w:rPr>
              <w:t xml:space="preserve"> </w:t>
            </w:r>
          </w:p>
          <w:p w14:paraId="6335A742" w14:textId="23010875" w:rsidR="00FA38A1" w:rsidRPr="000B595A" w:rsidRDefault="000B595A" w:rsidP="002B6CAF">
            <w:pPr>
              <w:spacing w:line="288" w:lineRule="auto"/>
              <w:ind w:right="57"/>
              <w:textAlignment w:val="baseline"/>
              <w:rPr>
                <w:rFonts w:asciiTheme="majorHAnsi" w:hAnsiTheme="majorHAnsi" w:cstheme="majorHAnsi"/>
                <w:color w:val="FF0000"/>
                <w:sz w:val="26"/>
                <w:szCs w:val="26"/>
              </w:rPr>
            </w:pPr>
            <w:r>
              <w:rPr>
                <w:rFonts w:asciiTheme="majorHAnsi" w:eastAsia="Times New Roman" w:hAnsiTheme="majorHAnsi" w:cstheme="majorHAnsi"/>
                <w:color w:val="FF0000"/>
                <w:sz w:val="26"/>
                <w:szCs w:val="26"/>
                <w:lang w:eastAsia="vi-VN"/>
              </w:rPr>
              <w:t>(C</w:t>
            </w:r>
            <w:r w:rsidR="009D1BA2">
              <w:rPr>
                <w:rFonts w:asciiTheme="majorHAnsi" w:eastAsia="Times New Roman" w:hAnsiTheme="majorHAnsi" w:cstheme="majorHAnsi"/>
                <w:color w:val="FF0000"/>
                <w:sz w:val="26"/>
                <w:szCs w:val="26"/>
                <w:lang w:eastAsia="vi-VN"/>
              </w:rPr>
              <w:t xml:space="preserve"> </w:t>
            </w:r>
            <w:r>
              <w:rPr>
                <w:rFonts w:asciiTheme="majorHAnsi" w:eastAsia="Times New Roman" w:hAnsiTheme="majorHAnsi" w:cstheme="majorHAnsi"/>
                <w:color w:val="FF0000"/>
                <w:sz w:val="26"/>
                <w:szCs w:val="26"/>
                <w:lang w:eastAsia="vi-VN"/>
              </w:rPr>
              <w:t>8</w:t>
            </w:r>
            <w:r w:rsidR="009D1BA2">
              <w:rPr>
                <w:rFonts w:asciiTheme="majorHAnsi" w:eastAsia="Times New Roman" w:hAnsiTheme="majorHAnsi" w:cstheme="majorHAnsi"/>
                <w:color w:val="FF0000"/>
                <w:sz w:val="26"/>
                <w:szCs w:val="26"/>
                <w:lang w:eastAsia="vi-VN"/>
              </w:rPr>
              <w:t>,9</w:t>
            </w:r>
            <w:r>
              <w:rPr>
                <w:rFonts w:asciiTheme="majorHAnsi" w:eastAsia="Times New Roman" w:hAnsiTheme="majorHAnsi" w:cstheme="majorHAnsi"/>
                <w:color w:val="FF0000"/>
                <w:sz w:val="26"/>
                <w:szCs w:val="26"/>
                <w:lang w:eastAsia="vi-VN"/>
              </w:rPr>
              <w:t xml:space="preserve"> -TN)</w:t>
            </w:r>
            <w:r w:rsidR="009D1BA2">
              <w:rPr>
                <w:rFonts w:asciiTheme="majorHAnsi" w:eastAsia="Times New Roman" w:hAnsiTheme="majorHAnsi" w:cstheme="majorHAnsi"/>
                <w:color w:val="FF0000"/>
                <w:sz w:val="26"/>
                <w:szCs w:val="26"/>
                <w:lang w:eastAsia="vi-VN"/>
              </w:rPr>
              <w:t xml:space="preserve"> </w:t>
            </w:r>
          </w:p>
          <w:p w14:paraId="1C5E76C1"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Thông hiểu:</w:t>
            </w:r>
          </w:p>
          <w:p w14:paraId="6EFE938A" w14:textId="42EC8E05" w:rsidR="00FA38A1" w:rsidRPr="00E52E08" w:rsidRDefault="00FA38A1" w:rsidP="002B6CAF">
            <w:pPr>
              <w:spacing w:line="288" w:lineRule="auto"/>
              <w:ind w:left="-57" w:right="-57"/>
              <w:rPr>
                <w:rFonts w:asciiTheme="majorHAnsi" w:hAnsiTheme="majorHAnsi" w:cstheme="majorHAnsi"/>
                <w:color w:val="FF0000"/>
                <w:sz w:val="26"/>
                <w:szCs w:val="26"/>
                <w:lang w:val="en-US" w:eastAsia="vi-VN"/>
              </w:rPr>
            </w:pPr>
            <w:r w:rsidRPr="00E52E08">
              <w:rPr>
                <w:rFonts w:asciiTheme="majorHAnsi" w:hAnsiTheme="majorHAnsi" w:cstheme="majorHAnsi"/>
                <w:color w:val="FF0000"/>
                <w:sz w:val="26"/>
                <w:szCs w:val="26"/>
                <w:lang w:eastAsia="vi-VN"/>
              </w:rPr>
              <w:lastRenderedPageBreak/>
              <w:t>- Phân tích được ưu, nhược điểm của một số phương pháp chế biến sản phẩm trồng trọt phổ biến.</w:t>
            </w:r>
            <w:r w:rsidR="00E52E08">
              <w:rPr>
                <w:rFonts w:asciiTheme="majorHAnsi" w:hAnsiTheme="majorHAnsi" w:cstheme="majorHAnsi"/>
                <w:color w:val="FF0000"/>
                <w:sz w:val="26"/>
                <w:szCs w:val="26"/>
                <w:lang w:val="en-US" w:eastAsia="vi-VN"/>
              </w:rPr>
              <w:t>( C1</w:t>
            </w:r>
            <w:r w:rsidR="00E21A4A">
              <w:rPr>
                <w:rFonts w:asciiTheme="majorHAnsi" w:hAnsiTheme="majorHAnsi" w:cstheme="majorHAnsi"/>
                <w:color w:val="FF0000"/>
                <w:sz w:val="26"/>
                <w:szCs w:val="26"/>
                <w:lang w:eastAsia="vi-VN"/>
              </w:rPr>
              <w:t>9</w:t>
            </w:r>
            <w:r w:rsidR="00E52E08">
              <w:rPr>
                <w:rFonts w:asciiTheme="majorHAnsi" w:hAnsiTheme="majorHAnsi" w:cstheme="majorHAnsi"/>
                <w:color w:val="FF0000"/>
                <w:sz w:val="26"/>
                <w:szCs w:val="26"/>
                <w:lang w:val="en-US" w:eastAsia="vi-VN"/>
              </w:rPr>
              <w:t>-TN)</w:t>
            </w:r>
          </w:p>
          <w:p w14:paraId="376F15A3" w14:textId="77777777" w:rsidR="00FA38A1" w:rsidRPr="00FA38A1" w:rsidRDefault="00FA38A1" w:rsidP="002B6CAF">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 xml:space="preserve">Vận dụng: </w:t>
            </w:r>
          </w:p>
          <w:p w14:paraId="3B9DD579" w14:textId="77777777" w:rsidR="00FA38A1" w:rsidRPr="00FA38A1" w:rsidRDefault="00FA38A1" w:rsidP="002B6CAF">
            <w:pPr>
              <w:spacing w:line="288" w:lineRule="auto"/>
              <w:ind w:left="-57" w:right="-57"/>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Lựa chọn được phương pháp chế biến phù hợp cho một loại sản phẩm trồng trọt phổ biến.</w:t>
            </w:r>
          </w:p>
          <w:p w14:paraId="14580C53" w14:textId="056E8B29" w:rsidR="00481D63" w:rsidRPr="00FA38A1" w:rsidRDefault="00481D63" w:rsidP="00481D63">
            <w:pPr>
              <w:spacing w:line="288" w:lineRule="auto"/>
              <w:ind w:left="-57" w:right="-57"/>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Vận dụng</w:t>
            </w:r>
            <w:r>
              <w:rPr>
                <w:rFonts w:asciiTheme="majorHAnsi" w:hAnsiTheme="majorHAnsi" w:cstheme="majorHAnsi"/>
                <w:b/>
                <w:color w:val="000000" w:themeColor="text1"/>
                <w:sz w:val="26"/>
                <w:szCs w:val="26"/>
              </w:rPr>
              <w:t xml:space="preserve"> cao</w:t>
            </w:r>
            <w:r w:rsidRPr="00FA38A1">
              <w:rPr>
                <w:rFonts w:asciiTheme="majorHAnsi" w:hAnsiTheme="majorHAnsi" w:cstheme="majorHAnsi"/>
                <w:b/>
                <w:color w:val="000000" w:themeColor="text1"/>
                <w:sz w:val="26"/>
                <w:szCs w:val="26"/>
              </w:rPr>
              <w:t xml:space="preserve">: </w:t>
            </w:r>
          </w:p>
          <w:p w14:paraId="311352D5" w14:textId="7CDD4E00" w:rsidR="00FA38A1" w:rsidRPr="00FA38A1" w:rsidRDefault="00FA38A1" w:rsidP="00481D63">
            <w:pPr>
              <w:spacing w:line="288" w:lineRule="auto"/>
              <w:ind w:right="-57"/>
              <w:rPr>
                <w:rFonts w:asciiTheme="majorHAnsi" w:hAnsiTheme="majorHAnsi" w:cstheme="majorHAnsi"/>
                <w:b/>
                <w:color w:val="000000" w:themeColor="text1"/>
                <w:sz w:val="26"/>
                <w:szCs w:val="26"/>
              </w:rPr>
            </w:pPr>
            <w:r w:rsidRPr="00481D63">
              <w:rPr>
                <w:rFonts w:asciiTheme="majorHAnsi" w:hAnsiTheme="majorHAnsi" w:cstheme="majorHAnsi"/>
                <w:color w:val="FF0000"/>
                <w:sz w:val="26"/>
                <w:szCs w:val="26"/>
                <w:lang w:eastAsia="vi-VN"/>
              </w:rPr>
              <w:t>Đề xuất được biện pháp chế biến phù hợp cho một loại sản phẩm trồng trọt phổ biến ở địa phương em đảm bảo vệ sinh an toàn thực phẩm</w:t>
            </w:r>
          </w:p>
        </w:tc>
        <w:tc>
          <w:tcPr>
            <w:tcW w:w="963" w:type="dxa"/>
            <w:vAlign w:val="center"/>
          </w:tcPr>
          <w:p w14:paraId="4D5D80FB" w14:textId="4ABC8CB7" w:rsidR="00FA38A1" w:rsidRPr="00FA38A1" w:rsidRDefault="00E21A4A"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2</w:t>
            </w:r>
          </w:p>
        </w:tc>
        <w:tc>
          <w:tcPr>
            <w:tcW w:w="978" w:type="dxa"/>
            <w:vAlign w:val="center"/>
          </w:tcPr>
          <w:p w14:paraId="172A0197"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1</w:t>
            </w:r>
          </w:p>
        </w:tc>
        <w:tc>
          <w:tcPr>
            <w:tcW w:w="834" w:type="dxa"/>
            <w:vAlign w:val="center"/>
          </w:tcPr>
          <w:p w14:paraId="418BC09E" w14:textId="77777777" w:rsidR="00FA38A1" w:rsidRPr="00FA38A1" w:rsidRDefault="00FA38A1" w:rsidP="002B6CAF">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7B9E9534" w14:textId="77777777" w:rsidR="00FA38A1" w:rsidRDefault="00FA38A1" w:rsidP="002B6CAF">
            <w:pPr>
              <w:spacing w:line="288" w:lineRule="auto"/>
              <w:ind w:left="-57" w:right="-57"/>
              <w:jc w:val="center"/>
              <w:rPr>
                <w:rFonts w:asciiTheme="majorHAnsi" w:hAnsiTheme="majorHAnsi" w:cstheme="majorHAnsi"/>
                <w:color w:val="000000" w:themeColor="text1"/>
                <w:sz w:val="26"/>
                <w:szCs w:val="26"/>
              </w:rPr>
            </w:pPr>
          </w:p>
          <w:p w14:paraId="544D1D06"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3A47C496"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2DB66A99"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6B109DB3"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57696579"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5F1070F7"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3A3B7073"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17A7A345"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52FA8BC2"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09D3D005"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3607E4A0"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49EC0618"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2422B281" w14:textId="77777777" w:rsidR="00481D63" w:rsidRDefault="00481D63" w:rsidP="002B6CAF">
            <w:pPr>
              <w:spacing w:line="288" w:lineRule="auto"/>
              <w:ind w:left="-57" w:right="-57"/>
              <w:jc w:val="center"/>
              <w:rPr>
                <w:rFonts w:asciiTheme="majorHAnsi" w:hAnsiTheme="majorHAnsi" w:cstheme="majorHAnsi"/>
                <w:color w:val="000000" w:themeColor="text1"/>
                <w:sz w:val="26"/>
                <w:szCs w:val="26"/>
              </w:rPr>
            </w:pPr>
          </w:p>
          <w:p w14:paraId="2969412C" w14:textId="6226CC1D" w:rsidR="00481D63" w:rsidRPr="00FA38A1" w:rsidRDefault="00481D63" w:rsidP="002B6CAF">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1</w:t>
            </w:r>
          </w:p>
        </w:tc>
      </w:tr>
      <w:tr w:rsidR="00340F26" w:rsidRPr="00FA38A1" w14:paraId="6BF2B18D" w14:textId="77777777" w:rsidTr="00340F26">
        <w:trPr>
          <w:trHeight w:val="982"/>
        </w:trPr>
        <w:tc>
          <w:tcPr>
            <w:tcW w:w="531" w:type="dxa"/>
          </w:tcPr>
          <w:p w14:paraId="1C3FBEC2" w14:textId="77777777" w:rsidR="00340F26" w:rsidRPr="00FA38A1" w:rsidRDefault="00340F26" w:rsidP="00340F26">
            <w:pPr>
              <w:spacing w:line="288" w:lineRule="auto"/>
              <w:ind w:left="-57" w:right="-57"/>
              <w:rPr>
                <w:rFonts w:asciiTheme="majorHAnsi" w:hAnsiTheme="majorHAnsi" w:cstheme="majorHAnsi"/>
                <w:color w:val="000000" w:themeColor="text1"/>
                <w:sz w:val="26"/>
                <w:szCs w:val="26"/>
              </w:rPr>
            </w:pPr>
          </w:p>
        </w:tc>
        <w:tc>
          <w:tcPr>
            <w:tcW w:w="1247" w:type="dxa"/>
          </w:tcPr>
          <w:p w14:paraId="5485DB9D" w14:textId="763E502A" w:rsidR="00340F26" w:rsidRPr="00FA38A1" w:rsidRDefault="00340F26" w:rsidP="00340F26">
            <w:pPr>
              <w:spacing w:line="288" w:lineRule="auto"/>
              <w:ind w:left="-57" w:right="-57"/>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3.</w:t>
            </w:r>
            <w:r w:rsidRPr="00FA38A1">
              <w:rPr>
                <w:rFonts w:asciiTheme="majorHAnsi" w:eastAsia="Times New Roman" w:hAnsiTheme="majorHAnsi" w:cstheme="majorHAnsi"/>
                <w:color w:val="000000" w:themeColor="text1"/>
                <w:sz w:val="26"/>
                <w:szCs w:val="26"/>
                <w:lang w:eastAsia="vi-VN"/>
              </w:rPr>
              <w:t>Trồng trọt công nghệ cao  </w:t>
            </w:r>
          </w:p>
        </w:tc>
        <w:tc>
          <w:tcPr>
            <w:tcW w:w="3231" w:type="dxa"/>
          </w:tcPr>
          <w:p w14:paraId="1E89D7A2" w14:textId="77777777" w:rsidR="00340F26" w:rsidRDefault="00340F2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r w:rsidRPr="00FA38A1">
              <w:rPr>
                <w:rFonts w:asciiTheme="majorHAnsi" w:eastAsia="Times New Roman" w:hAnsiTheme="majorHAnsi" w:cstheme="majorHAnsi"/>
                <w:color w:val="000000" w:themeColor="text1"/>
                <w:sz w:val="26"/>
                <w:szCs w:val="26"/>
                <w:lang w:eastAsia="vi-VN"/>
              </w:rPr>
              <w:t>1.Giới thiệu trồng trọt công nghệ cao. </w:t>
            </w:r>
          </w:p>
          <w:p w14:paraId="1EC96476"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71663FD3"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1E1D9D47"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0FFDF939"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6FD25D05"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73F0BE22"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26CF3C7D"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6095F298"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21AB8902"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2A7B4CB7" w14:textId="77777777" w:rsidR="00730436"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p>
          <w:p w14:paraId="2E46E649" w14:textId="4CB3D83C" w:rsidR="00730436" w:rsidRPr="00FA38A1" w:rsidRDefault="00730436" w:rsidP="00340F26">
            <w:pPr>
              <w:spacing w:line="288" w:lineRule="auto"/>
              <w:ind w:right="57"/>
              <w:textAlignment w:val="baseline"/>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color w:val="000000" w:themeColor="text1"/>
                <w:sz w:val="26"/>
                <w:szCs w:val="26"/>
                <w:lang w:eastAsia="vi-VN"/>
              </w:rPr>
              <w:t xml:space="preserve">2. Một số công nghệ cao trong trồng trọt </w:t>
            </w:r>
          </w:p>
        </w:tc>
        <w:tc>
          <w:tcPr>
            <w:tcW w:w="5129" w:type="dxa"/>
          </w:tcPr>
          <w:p w14:paraId="631357C6" w14:textId="77777777" w:rsidR="00533653" w:rsidRPr="00533653" w:rsidRDefault="00533653" w:rsidP="00533653">
            <w:pPr>
              <w:spacing w:line="288" w:lineRule="auto"/>
              <w:ind w:right="57"/>
              <w:textAlignment w:val="baseline"/>
              <w:rPr>
                <w:rFonts w:asciiTheme="majorHAnsi" w:hAnsiTheme="majorHAnsi" w:cstheme="majorHAnsi"/>
                <w:color w:val="000000" w:themeColor="text1"/>
                <w:sz w:val="26"/>
                <w:szCs w:val="26"/>
              </w:rPr>
            </w:pPr>
            <w:r w:rsidRPr="00533653">
              <w:rPr>
                <w:rFonts w:asciiTheme="majorHAnsi" w:hAnsiTheme="majorHAnsi" w:cstheme="majorHAnsi"/>
                <w:b/>
                <w:color w:val="000000" w:themeColor="text1"/>
                <w:sz w:val="26"/>
                <w:szCs w:val="26"/>
              </w:rPr>
              <w:t>Nhận biết</w:t>
            </w:r>
            <w:r w:rsidRPr="00533653">
              <w:rPr>
                <w:rFonts w:asciiTheme="majorHAnsi" w:hAnsiTheme="majorHAnsi" w:cstheme="majorHAnsi"/>
                <w:color w:val="000000" w:themeColor="text1"/>
                <w:sz w:val="26"/>
                <w:szCs w:val="26"/>
              </w:rPr>
              <w:t xml:space="preserve">: </w:t>
            </w:r>
          </w:p>
          <w:p w14:paraId="781B2377" w14:textId="77777777" w:rsidR="00533653" w:rsidRPr="00533653" w:rsidRDefault="00533653" w:rsidP="00533653">
            <w:pPr>
              <w:spacing w:line="288" w:lineRule="auto"/>
              <w:ind w:right="57"/>
              <w:textAlignment w:val="baseline"/>
              <w:rPr>
                <w:rFonts w:asciiTheme="majorHAnsi" w:hAnsiTheme="majorHAnsi" w:cstheme="majorHAnsi"/>
                <w:color w:val="000000" w:themeColor="text1"/>
                <w:sz w:val="26"/>
                <w:szCs w:val="26"/>
                <w:lang w:eastAsia="vi-VN"/>
              </w:rPr>
            </w:pPr>
            <w:r w:rsidRPr="00533653">
              <w:rPr>
                <w:rFonts w:asciiTheme="majorHAnsi" w:hAnsiTheme="majorHAnsi" w:cstheme="majorHAnsi"/>
                <w:color w:val="000000" w:themeColor="text1"/>
                <w:sz w:val="26"/>
                <w:szCs w:val="26"/>
                <w:lang w:eastAsia="vi-VN"/>
              </w:rPr>
              <w:t>- Trình bày được những vấn đề cơ bản của trồng trọt công nghệ cao.  </w:t>
            </w:r>
          </w:p>
          <w:p w14:paraId="442C7295" w14:textId="1F8C0584" w:rsidR="00533653" w:rsidRPr="00D24EDF" w:rsidRDefault="00533653" w:rsidP="00533653">
            <w:pPr>
              <w:spacing w:line="288" w:lineRule="auto"/>
              <w:ind w:right="57"/>
              <w:textAlignment w:val="baseline"/>
              <w:rPr>
                <w:rFonts w:asciiTheme="majorHAnsi" w:hAnsiTheme="majorHAnsi" w:cstheme="majorHAnsi"/>
                <w:color w:val="FF0000"/>
                <w:sz w:val="26"/>
                <w:szCs w:val="26"/>
                <w:lang w:eastAsia="vi-VN"/>
              </w:rPr>
            </w:pPr>
            <w:r w:rsidRPr="00D24EDF">
              <w:rPr>
                <w:rFonts w:asciiTheme="majorHAnsi" w:hAnsiTheme="majorHAnsi" w:cstheme="majorHAnsi"/>
                <w:color w:val="FF0000"/>
                <w:sz w:val="26"/>
                <w:szCs w:val="26"/>
                <w:lang w:eastAsia="vi-VN"/>
              </w:rPr>
              <w:t>- Nêu được những ưu điểm và hạn chế của trồng trọt công nghệ cao</w:t>
            </w:r>
            <w:r w:rsidR="00D24EDF">
              <w:rPr>
                <w:rFonts w:asciiTheme="majorHAnsi" w:hAnsiTheme="majorHAnsi" w:cstheme="majorHAnsi"/>
                <w:color w:val="FF0000"/>
                <w:sz w:val="26"/>
                <w:szCs w:val="26"/>
                <w:lang w:eastAsia="vi-VN"/>
              </w:rPr>
              <w:t xml:space="preserve"> ( C10-TN)</w:t>
            </w:r>
          </w:p>
          <w:p w14:paraId="78349CC3" w14:textId="7AA154B4" w:rsidR="00533653" w:rsidRPr="00D24EDF" w:rsidRDefault="00533653" w:rsidP="00533653">
            <w:pPr>
              <w:spacing w:line="288" w:lineRule="auto"/>
              <w:ind w:right="57"/>
              <w:textAlignment w:val="baseline"/>
              <w:rPr>
                <w:rFonts w:asciiTheme="majorHAnsi" w:hAnsiTheme="majorHAnsi" w:cstheme="majorHAnsi"/>
                <w:color w:val="FF0000"/>
                <w:sz w:val="26"/>
                <w:szCs w:val="26"/>
              </w:rPr>
            </w:pPr>
            <w:r w:rsidRPr="00D24EDF">
              <w:rPr>
                <w:rFonts w:asciiTheme="majorHAnsi" w:hAnsiTheme="majorHAnsi" w:cstheme="majorHAnsi"/>
                <w:color w:val="FF0000"/>
                <w:sz w:val="26"/>
                <w:szCs w:val="26"/>
                <w:lang w:eastAsia="vi-VN"/>
              </w:rPr>
              <w:t>- Nêu được thực trạng của trồng trọt công nghệ cao ở Việt Nam</w:t>
            </w:r>
            <w:r w:rsidR="00D24EDF">
              <w:rPr>
                <w:rFonts w:asciiTheme="majorHAnsi" w:hAnsiTheme="majorHAnsi" w:cstheme="majorHAnsi"/>
                <w:color w:val="FF0000"/>
                <w:sz w:val="26"/>
                <w:szCs w:val="26"/>
                <w:lang w:eastAsia="vi-VN"/>
              </w:rPr>
              <w:t xml:space="preserve"> (C11-TN)</w:t>
            </w:r>
          </w:p>
          <w:p w14:paraId="435F78AC" w14:textId="77777777" w:rsidR="00533653" w:rsidRPr="00533653" w:rsidRDefault="00533653" w:rsidP="00533653">
            <w:pPr>
              <w:spacing w:line="288" w:lineRule="auto"/>
              <w:ind w:left="-57" w:right="-57"/>
              <w:rPr>
                <w:rFonts w:asciiTheme="majorHAnsi" w:hAnsiTheme="majorHAnsi" w:cstheme="majorHAnsi"/>
                <w:b/>
                <w:color w:val="000000" w:themeColor="text1"/>
                <w:sz w:val="26"/>
                <w:szCs w:val="26"/>
              </w:rPr>
            </w:pPr>
            <w:r w:rsidRPr="00533653">
              <w:rPr>
                <w:rFonts w:asciiTheme="majorHAnsi" w:hAnsiTheme="majorHAnsi" w:cstheme="majorHAnsi"/>
                <w:b/>
                <w:color w:val="000000" w:themeColor="text1"/>
                <w:sz w:val="26"/>
                <w:szCs w:val="26"/>
              </w:rPr>
              <w:t>Thông hiểu:</w:t>
            </w:r>
          </w:p>
          <w:p w14:paraId="0754491F" w14:textId="77777777" w:rsidR="00340F26" w:rsidRDefault="00533653" w:rsidP="00533653">
            <w:pPr>
              <w:spacing w:line="288" w:lineRule="auto"/>
              <w:ind w:right="57"/>
              <w:textAlignment w:val="baseline"/>
              <w:rPr>
                <w:rFonts w:asciiTheme="majorHAnsi" w:hAnsiTheme="majorHAnsi" w:cstheme="majorHAnsi"/>
                <w:color w:val="000000" w:themeColor="text1"/>
                <w:sz w:val="26"/>
                <w:szCs w:val="26"/>
                <w:lang w:eastAsia="vi-VN"/>
              </w:rPr>
            </w:pPr>
            <w:r w:rsidRPr="00533653">
              <w:rPr>
                <w:rFonts w:asciiTheme="majorHAnsi" w:hAnsiTheme="majorHAnsi" w:cstheme="majorHAnsi"/>
                <w:color w:val="000000" w:themeColor="text1"/>
                <w:sz w:val="26"/>
                <w:szCs w:val="26"/>
                <w:lang w:eastAsia="vi-VN"/>
              </w:rPr>
              <w:t>- Phân tích được thực trạng của trồng trọt công nghệ cao ở Việt Nam.</w:t>
            </w:r>
          </w:p>
          <w:p w14:paraId="776A1861" w14:textId="77777777" w:rsidR="00730436" w:rsidRDefault="00730436" w:rsidP="00533653">
            <w:pPr>
              <w:spacing w:line="288" w:lineRule="auto"/>
              <w:ind w:right="57"/>
              <w:textAlignment w:val="baseline"/>
              <w:rPr>
                <w:rFonts w:asciiTheme="majorHAnsi" w:hAnsiTheme="majorHAnsi" w:cstheme="majorHAnsi"/>
                <w:b/>
                <w:color w:val="000000" w:themeColor="text1"/>
                <w:sz w:val="26"/>
                <w:szCs w:val="26"/>
              </w:rPr>
            </w:pPr>
          </w:p>
          <w:p w14:paraId="0617F938" w14:textId="77777777" w:rsidR="00730436" w:rsidRDefault="00730436" w:rsidP="00533653">
            <w:pPr>
              <w:spacing w:line="288" w:lineRule="auto"/>
              <w:ind w:right="57"/>
              <w:textAlignment w:val="baseline"/>
              <w:rPr>
                <w:rFonts w:asciiTheme="majorHAnsi" w:hAnsiTheme="majorHAnsi" w:cstheme="majorHAnsi"/>
                <w:b/>
                <w:color w:val="000000" w:themeColor="text1"/>
                <w:sz w:val="26"/>
                <w:szCs w:val="26"/>
              </w:rPr>
            </w:pPr>
          </w:p>
          <w:p w14:paraId="09375E72" w14:textId="77777777" w:rsidR="00730436" w:rsidRPr="00730436" w:rsidRDefault="00730436" w:rsidP="00730436">
            <w:pPr>
              <w:spacing w:line="288" w:lineRule="auto"/>
              <w:ind w:right="57"/>
              <w:textAlignment w:val="baseline"/>
              <w:rPr>
                <w:rFonts w:ascii="Times New Roman" w:hAnsi="Times New Roman" w:cs="Times New Roman"/>
                <w:color w:val="000000" w:themeColor="text1"/>
                <w:sz w:val="26"/>
                <w:szCs w:val="26"/>
              </w:rPr>
            </w:pPr>
            <w:r w:rsidRPr="00730436">
              <w:rPr>
                <w:rFonts w:ascii="Times New Roman" w:hAnsi="Times New Roman" w:cs="Times New Roman"/>
                <w:b/>
                <w:color w:val="000000" w:themeColor="text1"/>
                <w:sz w:val="26"/>
                <w:szCs w:val="26"/>
              </w:rPr>
              <w:t>Nhận biết</w:t>
            </w:r>
            <w:r w:rsidRPr="00730436">
              <w:rPr>
                <w:rFonts w:ascii="Times New Roman" w:hAnsi="Times New Roman" w:cs="Times New Roman"/>
                <w:color w:val="000000" w:themeColor="text1"/>
                <w:sz w:val="26"/>
                <w:szCs w:val="26"/>
              </w:rPr>
              <w:t xml:space="preserve">: </w:t>
            </w:r>
          </w:p>
          <w:p w14:paraId="2C2EF722" w14:textId="1989508B" w:rsidR="00730436" w:rsidRPr="00730436" w:rsidRDefault="00730436" w:rsidP="00730436">
            <w:pPr>
              <w:spacing w:line="288" w:lineRule="auto"/>
              <w:ind w:right="57"/>
              <w:textAlignment w:val="baseline"/>
              <w:rPr>
                <w:rFonts w:ascii="Times New Roman" w:hAnsi="Times New Roman" w:cs="Times New Roman"/>
                <w:color w:val="FF0000"/>
                <w:sz w:val="26"/>
                <w:szCs w:val="26"/>
                <w:lang w:eastAsia="vi-VN"/>
              </w:rPr>
            </w:pPr>
            <w:r w:rsidRPr="00730436">
              <w:rPr>
                <w:rFonts w:ascii="Times New Roman" w:hAnsi="Times New Roman" w:cs="Times New Roman"/>
                <w:color w:val="FF0000"/>
                <w:sz w:val="26"/>
                <w:szCs w:val="26"/>
                <w:lang w:eastAsia="vi-VN"/>
              </w:rPr>
              <w:t>- Nêu được một số mô hình trồng trọt công nghệ cao ở Việt Nam và trên thế giới</w:t>
            </w:r>
            <w:r>
              <w:rPr>
                <w:rFonts w:ascii="Times New Roman" w:hAnsi="Times New Roman" w:cs="Times New Roman"/>
                <w:color w:val="FF0000"/>
                <w:sz w:val="26"/>
                <w:szCs w:val="26"/>
                <w:lang w:eastAsia="vi-VN"/>
              </w:rPr>
              <w:t xml:space="preserve"> (C12_TN)</w:t>
            </w:r>
          </w:p>
          <w:p w14:paraId="20CBA447" w14:textId="77777777" w:rsidR="00730436" w:rsidRPr="00730436" w:rsidRDefault="00730436" w:rsidP="00730436">
            <w:pPr>
              <w:spacing w:line="288" w:lineRule="auto"/>
              <w:ind w:left="-57" w:right="-57"/>
              <w:rPr>
                <w:rFonts w:ascii="Times New Roman" w:hAnsi="Times New Roman" w:cs="Times New Roman"/>
                <w:b/>
                <w:color w:val="000000" w:themeColor="text1"/>
                <w:sz w:val="26"/>
                <w:szCs w:val="26"/>
              </w:rPr>
            </w:pPr>
            <w:r w:rsidRPr="00730436">
              <w:rPr>
                <w:rFonts w:ascii="Times New Roman" w:hAnsi="Times New Roman" w:cs="Times New Roman"/>
                <w:b/>
                <w:color w:val="000000" w:themeColor="text1"/>
                <w:sz w:val="26"/>
                <w:szCs w:val="26"/>
              </w:rPr>
              <w:lastRenderedPageBreak/>
              <w:t>Thông hiểu:</w:t>
            </w:r>
          </w:p>
          <w:p w14:paraId="70FD4699" w14:textId="6345DEE0" w:rsidR="00730436" w:rsidRPr="00FA38A1" w:rsidRDefault="00730436" w:rsidP="00730436">
            <w:pPr>
              <w:spacing w:line="288" w:lineRule="auto"/>
              <w:ind w:right="57"/>
              <w:textAlignment w:val="baseline"/>
              <w:rPr>
                <w:rFonts w:asciiTheme="majorHAnsi" w:hAnsiTheme="majorHAnsi" w:cstheme="majorHAnsi"/>
                <w:b/>
                <w:color w:val="000000" w:themeColor="text1"/>
                <w:sz w:val="26"/>
                <w:szCs w:val="26"/>
              </w:rPr>
            </w:pPr>
            <w:r w:rsidRPr="008E7298">
              <w:rPr>
                <w:rFonts w:ascii="Times New Roman" w:hAnsi="Times New Roman" w:cs="Times New Roman"/>
                <w:color w:val="FF0000"/>
                <w:sz w:val="26"/>
                <w:szCs w:val="26"/>
                <w:lang w:eastAsia="vi-VN"/>
              </w:rPr>
              <w:t>- Mô tả được một số mô hình trồng trọt công nghệ cao</w:t>
            </w:r>
            <w:r w:rsidR="008E7298">
              <w:rPr>
                <w:rFonts w:ascii="Times New Roman" w:hAnsi="Times New Roman" w:cs="Times New Roman"/>
                <w:color w:val="FF0000"/>
                <w:sz w:val="26"/>
                <w:szCs w:val="26"/>
                <w:lang w:eastAsia="vi-VN"/>
              </w:rPr>
              <w:t xml:space="preserve"> (C21-TN)</w:t>
            </w:r>
          </w:p>
        </w:tc>
        <w:tc>
          <w:tcPr>
            <w:tcW w:w="963" w:type="dxa"/>
            <w:vAlign w:val="center"/>
          </w:tcPr>
          <w:p w14:paraId="3F8A51BF" w14:textId="407BA6DE" w:rsidR="00340F26" w:rsidRPr="00FA38A1" w:rsidRDefault="006A722E" w:rsidP="00340F26">
            <w:pPr>
              <w:spacing w:line="288" w:lineRule="auto"/>
              <w:ind w:left="-57" w:right="-57"/>
              <w:jc w:val="center"/>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lastRenderedPageBreak/>
              <w:t>3</w:t>
            </w:r>
          </w:p>
        </w:tc>
        <w:tc>
          <w:tcPr>
            <w:tcW w:w="978" w:type="dxa"/>
            <w:vAlign w:val="center"/>
          </w:tcPr>
          <w:p w14:paraId="386ED119" w14:textId="77777777" w:rsidR="00340F26" w:rsidRPr="00FA38A1" w:rsidRDefault="00340F26" w:rsidP="00340F26">
            <w:pPr>
              <w:spacing w:line="288" w:lineRule="auto"/>
              <w:ind w:left="-57" w:right="-57"/>
              <w:jc w:val="center"/>
              <w:rPr>
                <w:rFonts w:asciiTheme="majorHAnsi" w:hAnsiTheme="majorHAnsi" w:cstheme="majorHAnsi"/>
                <w:color w:val="000000" w:themeColor="text1"/>
                <w:sz w:val="26"/>
                <w:szCs w:val="26"/>
              </w:rPr>
            </w:pPr>
          </w:p>
        </w:tc>
        <w:tc>
          <w:tcPr>
            <w:tcW w:w="834" w:type="dxa"/>
            <w:vAlign w:val="center"/>
          </w:tcPr>
          <w:p w14:paraId="0E587537" w14:textId="77777777" w:rsidR="00340F26" w:rsidRPr="00FA38A1" w:rsidRDefault="00340F26" w:rsidP="00340F26">
            <w:pPr>
              <w:spacing w:line="288" w:lineRule="auto"/>
              <w:ind w:left="-57" w:right="-57"/>
              <w:jc w:val="center"/>
              <w:rPr>
                <w:rFonts w:asciiTheme="majorHAnsi" w:hAnsiTheme="majorHAnsi" w:cstheme="majorHAnsi"/>
                <w:color w:val="000000" w:themeColor="text1"/>
                <w:sz w:val="26"/>
                <w:szCs w:val="26"/>
              </w:rPr>
            </w:pPr>
          </w:p>
        </w:tc>
        <w:tc>
          <w:tcPr>
            <w:tcW w:w="1082" w:type="dxa"/>
            <w:vAlign w:val="center"/>
          </w:tcPr>
          <w:p w14:paraId="72957D3E" w14:textId="77777777" w:rsidR="00340F26" w:rsidRPr="00FA38A1" w:rsidRDefault="00340F26" w:rsidP="00340F26">
            <w:pPr>
              <w:spacing w:line="288" w:lineRule="auto"/>
              <w:ind w:left="-57" w:right="-57"/>
              <w:jc w:val="center"/>
              <w:rPr>
                <w:rFonts w:asciiTheme="majorHAnsi" w:hAnsiTheme="majorHAnsi" w:cstheme="majorHAnsi"/>
                <w:color w:val="000000" w:themeColor="text1"/>
                <w:sz w:val="26"/>
                <w:szCs w:val="26"/>
              </w:rPr>
            </w:pPr>
          </w:p>
        </w:tc>
      </w:tr>
      <w:tr w:rsidR="00340F26" w:rsidRPr="00FA38A1" w14:paraId="3B637153" w14:textId="77777777" w:rsidTr="00340F26">
        <w:trPr>
          <w:trHeight w:val="536"/>
        </w:trPr>
        <w:tc>
          <w:tcPr>
            <w:tcW w:w="531" w:type="dxa"/>
          </w:tcPr>
          <w:p w14:paraId="065103A1" w14:textId="77777777" w:rsidR="00340F26" w:rsidRPr="00FA38A1" w:rsidRDefault="00340F26" w:rsidP="00340F26">
            <w:pPr>
              <w:spacing w:line="288" w:lineRule="auto"/>
              <w:ind w:left="-57" w:right="-57"/>
              <w:rPr>
                <w:rFonts w:asciiTheme="majorHAnsi" w:hAnsiTheme="majorHAnsi" w:cstheme="majorHAnsi"/>
                <w:color w:val="000000" w:themeColor="text1"/>
                <w:sz w:val="26"/>
                <w:szCs w:val="26"/>
              </w:rPr>
            </w:pPr>
          </w:p>
        </w:tc>
        <w:tc>
          <w:tcPr>
            <w:tcW w:w="1247" w:type="dxa"/>
          </w:tcPr>
          <w:p w14:paraId="6D04E75D" w14:textId="77777777" w:rsidR="00340F26" w:rsidRPr="00FA38A1" w:rsidRDefault="00340F26" w:rsidP="00340F26">
            <w:pPr>
              <w:spacing w:line="288" w:lineRule="auto"/>
              <w:ind w:left="-57" w:right="-57"/>
              <w:rPr>
                <w:rFonts w:asciiTheme="majorHAnsi" w:eastAsia="Times New Roman" w:hAnsiTheme="majorHAnsi" w:cstheme="majorHAnsi"/>
                <w:b/>
                <w:color w:val="000000" w:themeColor="text1"/>
                <w:sz w:val="26"/>
                <w:szCs w:val="26"/>
                <w:lang w:eastAsia="vi-VN"/>
              </w:rPr>
            </w:pPr>
          </w:p>
        </w:tc>
        <w:tc>
          <w:tcPr>
            <w:tcW w:w="3231" w:type="dxa"/>
          </w:tcPr>
          <w:p w14:paraId="702CDD9B" w14:textId="77777777" w:rsidR="00340F26" w:rsidRPr="00FA38A1" w:rsidRDefault="00340F26" w:rsidP="00340F26">
            <w:pPr>
              <w:spacing w:line="288" w:lineRule="auto"/>
              <w:ind w:right="57"/>
              <w:textAlignment w:val="baseline"/>
              <w:rPr>
                <w:rFonts w:asciiTheme="majorHAnsi" w:eastAsia="Times New Roman" w:hAnsiTheme="majorHAnsi" w:cstheme="majorHAnsi"/>
                <w:b/>
                <w:color w:val="000000" w:themeColor="text1"/>
                <w:sz w:val="26"/>
                <w:szCs w:val="26"/>
                <w:lang w:eastAsia="vi-VN"/>
              </w:rPr>
            </w:pPr>
            <w:r w:rsidRPr="00FA38A1">
              <w:rPr>
                <w:rFonts w:asciiTheme="majorHAnsi" w:eastAsia="Times New Roman" w:hAnsiTheme="majorHAnsi" w:cstheme="majorHAnsi"/>
                <w:b/>
                <w:color w:val="000000" w:themeColor="text1"/>
                <w:sz w:val="26"/>
                <w:szCs w:val="26"/>
                <w:lang w:eastAsia="vi-VN"/>
              </w:rPr>
              <w:t xml:space="preserve">Tổng số câu </w:t>
            </w:r>
          </w:p>
        </w:tc>
        <w:tc>
          <w:tcPr>
            <w:tcW w:w="5129" w:type="dxa"/>
          </w:tcPr>
          <w:p w14:paraId="043E8936" w14:textId="77777777" w:rsidR="00340F26" w:rsidRPr="00FA38A1" w:rsidRDefault="00340F26" w:rsidP="00340F26">
            <w:pPr>
              <w:spacing w:line="288" w:lineRule="auto"/>
              <w:ind w:right="57"/>
              <w:textAlignment w:val="baseline"/>
              <w:rPr>
                <w:rFonts w:asciiTheme="majorHAnsi" w:hAnsiTheme="majorHAnsi" w:cstheme="majorHAnsi"/>
                <w:b/>
                <w:color w:val="000000" w:themeColor="text1"/>
                <w:sz w:val="26"/>
                <w:szCs w:val="26"/>
              </w:rPr>
            </w:pPr>
          </w:p>
        </w:tc>
        <w:tc>
          <w:tcPr>
            <w:tcW w:w="963" w:type="dxa"/>
            <w:vAlign w:val="center"/>
          </w:tcPr>
          <w:p w14:paraId="6E228081" w14:textId="15FAFFFA" w:rsidR="00340F26" w:rsidRPr="00FA38A1" w:rsidRDefault="00340F26" w:rsidP="00340F26">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1</w:t>
            </w:r>
            <w:r w:rsidR="006A722E">
              <w:rPr>
                <w:rFonts w:asciiTheme="majorHAnsi" w:hAnsiTheme="majorHAnsi" w:cstheme="majorHAnsi"/>
                <w:b/>
                <w:color w:val="000000" w:themeColor="text1"/>
                <w:sz w:val="26"/>
                <w:szCs w:val="26"/>
              </w:rPr>
              <w:t>2</w:t>
            </w:r>
          </w:p>
        </w:tc>
        <w:tc>
          <w:tcPr>
            <w:tcW w:w="978" w:type="dxa"/>
            <w:vAlign w:val="center"/>
          </w:tcPr>
          <w:p w14:paraId="3CA8D54A" w14:textId="648B436F" w:rsidR="00340F26" w:rsidRPr="00FA38A1" w:rsidRDefault="006A722E" w:rsidP="00340F26">
            <w:pPr>
              <w:spacing w:line="288" w:lineRule="auto"/>
              <w:ind w:left="-57" w:right="-57"/>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9</w:t>
            </w:r>
          </w:p>
        </w:tc>
        <w:tc>
          <w:tcPr>
            <w:tcW w:w="834" w:type="dxa"/>
            <w:vAlign w:val="center"/>
          </w:tcPr>
          <w:p w14:paraId="340B5E9C" w14:textId="1810551E" w:rsidR="00340F26" w:rsidRPr="00FA38A1" w:rsidRDefault="006A722E" w:rsidP="00340F26">
            <w:pPr>
              <w:spacing w:line="288" w:lineRule="auto"/>
              <w:ind w:left="-57" w:right="-57"/>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2</w:t>
            </w:r>
          </w:p>
        </w:tc>
        <w:tc>
          <w:tcPr>
            <w:tcW w:w="1082" w:type="dxa"/>
            <w:vAlign w:val="center"/>
          </w:tcPr>
          <w:p w14:paraId="333961A3" w14:textId="77777777" w:rsidR="00340F26" w:rsidRPr="00FA38A1" w:rsidRDefault="00340F26" w:rsidP="00340F26">
            <w:pPr>
              <w:spacing w:line="288" w:lineRule="auto"/>
              <w:ind w:left="-57" w:right="-57"/>
              <w:jc w:val="center"/>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1</w:t>
            </w:r>
          </w:p>
        </w:tc>
      </w:tr>
    </w:tbl>
    <w:p w14:paraId="70FF3F16" w14:textId="77777777" w:rsidR="00FA38A1" w:rsidRPr="00FA38A1" w:rsidRDefault="00FA38A1" w:rsidP="00FA38A1">
      <w:pPr>
        <w:spacing w:after="0" w:line="288" w:lineRule="auto"/>
        <w:rPr>
          <w:rFonts w:asciiTheme="majorHAnsi" w:hAnsiTheme="majorHAnsi" w:cstheme="majorHAnsi"/>
          <w:color w:val="000000" w:themeColor="text1"/>
          <w:sz w:val="26"/>
          <w:szCs w:val="26"/>
        </w:rPr>
      </w:pPr>
    </w:p>
    <w:p w14:paraId="0B242934" w14:textId="23A23FF1" w:rsidR="00FA38A1" w:rsidRPr="00FA38A1" w:rsidRDefault="00FA38A1" w:rsidP="00FA38A1">
      <w:pPr>
        <w:spacing w:after="0" w:line="288" w:lineRule="auto"/>
        <w:rPr>
          <w:rFonts w:asciiTheme="majorHAnsi" w:hAnsiTheme="majorHAnsi" w:cstheme="majorHAnsi"/>
          <w:b/>
          <w:color w:val="000000" w:themeColor="text1"/>
          <w:sz w:val="26"/>
          <w:szCs w:val="26"/>
        </w:rPr>
      </w:pPr>
      <w:r w:rsidRPr="00FA38A1">
        <w:rPr>
          <w:rFonts w:asciiTheme="majorHAnsi" w:hAnsiTheme="majorHAnsi" w:cstheme="majorHAnsi"/>
          <w:b/>
          <w:color w:val="000000" w:themeColor="text1"/>
          <w:sz w:val="26"/>
          <w:szCs w:val="26"/>
        </w:rPr>
        <w:t xml:space="preserve">Lưu ý: </w:t>
      </w:r>
    </w:p>
    <w:p w14:paraId="054D6D43" w14:textId="77777777" w:rsidR="00FA38A1" w:rsidRPr="00FA38A1" w:rsidRDefault="00FA38A1" w:rsidP="00FA38A1">
      <w:pPr>
        <w:pStyle w:val="Footer"/>
        <w:spacing w:line="288" w:lineRule="auto"/>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xml:space="preserve">- Các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ở </w:t>
      </w:r>
      <w:proofErr w:type="spellStart"/>
      <w:r w:rsidRPr="00FA38A1">
        <w:rPr>
          <w:rFonts w:asciiTheme="majorHAnsi" w:hAnsiTheme="majorHAnsi" w:cstheme="majorHAnsi"/>
          <w:color w:val="000000" w:themeColor="text1"/>
          <w:sz w:val="26"/>
          <w:szCs w:val="26"/>
        </w:rPr>
        <w:t>cấp</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độ</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nhận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biết</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thông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hiểu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các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trắc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nghiệm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khách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quan</w:t>
      </w:r>
      <w:proofErr w:type="spellEnd"/>
      <w:r w:rsidRPr="00FA38A1">
        <w:rPr>
          <w:rFonts w:asciiTheme="majorHAnsi" w:hAnsiTheme="majorHAnsi" w:cstheme="majorHAnsi"/>
          <w:color w:val="000000" w:themeColor="text1"/>
          <w:sz w:val="26"/>
          <w:szCs w:val="26"/>
        </w:rPr>
        <w:t xml:space="preserve"> 4 </w:t>
      </w:r>
      <w:proofErr w:type="spellStart"/>
      <w:r w:rsidRPr="00FA38A1">
        <w:rPr>
          <w:rFonts w:asciiTheme="majorHAnsi" w:hAnsiTheme="majorHAnsi" w:cstheme="majorHAnsi"/>
          <w:color w:val="000000" w:themeColor="text1"/>
          <w:sz w:val="26"/>
          <w:szCs w:val="26"/>
        </w:rPr>
        <w:t>lựa</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chọn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trong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đó</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có</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duy</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nhất</w:t>
      </w:r>
      <w:proofErr w:type="spellEnd"/>
      <w:r w:rsidRPr="00FA38A1">
        <w:rPr>
          <w:rFonts w:asciiTheme="majorHAnsi" w:hAnsiTheme="majorHAnsi" w:cstheme="majorHAnsi"/>
          <w:color w:val="000000" w:themeColor="text1"/>
          <w:sz w:val="26"/>
          <w:szCs w:val="26"/>
        </w:rPr>
        <w:t xml:space="preserve"> 1 </w:t>
      </w:r>
      <w:proofErr w:type="spellStart"/>
      <w:r w:rsidRPr="00FA38A1">
        <w:rPr>
          <w:rFonts w:asciiTheme="majorHAnsi" w:hAnsiTheme="majorHAnsi" w:cstheme="majorHAnsi"/>
          <w:color w:val="000000" w:themeColor="text1"/>
          <w:sz w:val="26"/>
          <w:szCs w:val="26"/>
        </w:rPr>
        <w:t>lựa</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chọn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đúng</w:t>
      </w:r>
      <w:proofErr w:type="spellEnd"/>
      <w:r w:rsidRPr="00FA38A1">
        <w:rPr>
          <w:rFonts w:asciiTheme="majorHAnsi" w:hAnsiTheme="majorHAnsi" w:cstheme="majorHAnsi"/>
          <w:color w:val="000000" w:themeColor="text1"/>
          <w:sz w:val="26"/>
          <w:szCs w:val="26"/>
        </w:rPr>
        <w:t>.</w:t>
      </w:r>
    </w:p>
    <w:p w14:paraId="06654DC1" w14:textId="77777777" w:rsidR="00FA38A1" w:rsidRPr="00FA38A1" w:rsidRDefault="00FA38A1" w:rsidP="00FA38A1">
      <w:pPr>
        <w:pStyle w:val="Footer"/>
        <w:spacing w:line="288" w:lineRule="auto"/>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xml:space="preserve">- Các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ở </w:t>
      </w:r>
      <w:proofErr w:type="spellStart"/>
      <w:r w:rsidRPr="00FA38A1">
        <w:rPr>
          <w:rFonts w:asciiTheme="majorHAnsi" w:hAnsiTheme="majorHAnsi" w:cstheme="majorHAnsi"/>
          <w:color w:val="000000" w:themeColor="text1"/>
          <w:sz w:val="26"/>
          <w:szCs w:val="26"/>
        </w:rPr>
        <w:t>cấp</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độ</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dụng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dụng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cao</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các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hỏi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tự</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luận</w:t>
      </w:r>
      <w:proofErr w:type="spellEnd"/>
      <w:r w:rsidRPr="00FA38A1">
        <w:rPr>
          <w:rFonts w:asciiTheme="majorHAnsi" w:hAnsiTheme="majorHAnsi" w:cstheme="majorHAnsi"/>
          <w:color w:val="000000" w:themeColor="text1"/>
          <w:sz w:val="26"/>
          <w:szCs w:val="26"/>
        </w:rPr>
        <w:t>.</w:t>
      </w:r>
    </w:p>
    <w:p w14:paraId="7764913E" w14:textId="4DE3D05E" w:rsidR="00FA38A1" w:rsidRPr="00FA38A1" w:rsidRDefault="00FA38A1" w:rsidP="00FA38A1">
      <w:pPr>
        <w:pStyle w:val="Footer"/>
        <w:spacing w:line="288" w:lineRule="auto"/>
        <w:rPr>
          <w:rFonts w:asciiTheme="majorHAnsi" w:hAnsiTheme="majorHAnsi" w:cstheme="majorHAnsi"/>
          <w:b/>
          <w:color w:val="000000" w:themeColor="text1"/>
          <w:sz w:val="26"/>
          <w:szCs w:val="26"/>
        </w:rPr>
      </w:pPr>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Số</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điểm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tính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cho</w:t>
      </w:r>
      <w:proofErr w:type="spellEnd"/>
      <w:r w:rsidRPr="00FA38A1">
        <w:rPr>
          <w:rFonts w:asciiTheme="majorHAnsi" w:hAnsiTheme="majorHAnsi" w:cstheme="majorHAnsi"/>
          <w:color w:val="000000" w:themeColor="text1"/>
          <w:sz w:val="26"/>
          <w:szCs w:val="26"/>
        </w:rPr>
        <w:t xml:space="preserve"> 1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trắc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nghiệm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là</w:t>
      </w:r>
      <w:proofErr w:type="spellEnd"/>
      <w:r w:rsidRPr="00FA38A1">
        <w:rPr>
          <w:rFonts w:asciiTheme="majorHAnsi" w:hAnsiTheme="majorHAnsi" w:cstheme="majorHAnsi"/>
          <w:color w:val="000000" w:themeColor="text1"/>
          <w:sz w:val="26"/>
          <w:szCs w:val="26"/>
        </w:rPr>
        <w:t xml:space="preserve"> </w:t>
      </w:r>
      <w:r w:rsidR="005019B5">
        <w:rPr>
          <w:rFonts w:asciiTheme="majorHAnsi" w:hAnsiTheme="majorHAnsi" w:cstheme="majorHAnsi"/>
          <w:color w:val="000000" w:themeColor="text1"/>
          <w:sz w:val="26"/>
          <w:szCs w:val="26"/>
          <w:lang w:val="vi-VN"/>
        </w:rPr>
        <w:t>1/3</w:t>
      </w:r>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điểm</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cho</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mỗi</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câu</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tự</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luận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được</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quy</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định</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rõ</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trong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đáp</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án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và</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hướng</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dẫn</w:t>
      </w:r>
      <w:proofErr w:type="spellEnd"/>
      <w:r w:rsidRPr="00FA38A1">
        <w:rPr>
          <w:rFonts w:asciiTheme="majorHAnsi" w:hAnsiTheme="majorHAnsi" w:cstheme="majorHAnsi"/>
          <w:color w:val="000000" w:themeColor="text1"/>
          <w:sz w:val="26"/>
          <w:szCs w:val="26"/>
        </w:rPr>
        <w:t xml:space="preserve"> </w:t>
      </w:r>
      <w:proofErr w:type="spellStart"/>
      <w:r w:rsidRPr="00FA38A1">
        <w:rPr>
          <w:rFonts w:asciiTheme="majorHAnsi" w:hAnsiTheme="majorHAnsi" w:cstheme="majorHAnsi"/>
          <w:color w:val="000000" w:themeColor="text1"/>
          <w:sz w:val="26"/>
          <w:szCs w:val="26"/>
        </w:rPr>
        <w:t>chấm</w:t>
      </w:r>
      <w:proofErr w:type="spellEnd"/>
      <w:r w:rsidRPr="00FA38A1">
        <w:rPr>
          <w:rFonts w:asciiTheme="majorHAnsi" w:hAnsiTheme="majorHAnsi" w:cstheme="majorHAnsi"/>
          <w:color w:val="000000" w:themeColor="text1"/>
          <w:sz w:val="26"/>
          <w:szCs w:val="26"/>
        </w:rPr>
        <w:t>.</w:t>
      </w:r>
    </w:p>
    <w:p w14:paraId="6824F733" w14:textId="77777777" w:rsidR="00FA38A1" w:rsidRPr="00FA38A1" w:rsidRDefault="00FA38A1" w:rsidP="00FA38A1">
      <w:pPr>
        <w:spacing w:after="0" w:line="288" w:lineRule="auto"/>
        <w:rPr>
          <w:rFonts w:asciiTheme="majorHAnsi" w:hAnsiTheme="majorHAnsi" w:cstheme="majorHAnsi"/>
          <w:bCs/>
          <w:color w:val="000000" w:themeColor="text1"/>
          <w:sz w:val="26"/>
          <w:szCs w:val="26"/>
        </w:rPr>
      </w:pPr>
      <w:r w:rsidRPr="00FA38A1">
        <w:rPr>
          <w:rFonts w:asciiTheme="majorHAnsi" w:hAnsiTheme="majorHAnsi" w:cstheme="majorHAnsi"/>
          <w:b/>
          <w:color w:val="000000" w:themeColor="text1"/>
          <w:sz w:val="26"/>
          <w:szCs w:val="26"/>
        </w:rPr>
        <w:t xml:space="preserve">- </w:t>
      </w:r>
      <w:r w:rsidRPr="00FA38A1">
        <w:rPr>
          <w:rFonts w:asciiTheme="majorHAnsi" w:hAnsiTheme="majorHAnsi" w:cstheme="majorHAnsi"/>
          <w:bCs/>
          <w:color w:val="000000" w:themeColor="text1"/>
          <w:sz w:val="26"/>
          <w:szCs w:val="26"/>
        </w:rPr>
        <w:t>Mỗi nội dung chỉ nên ra 1 câu hỏi vận dụng hoặc vận dụng cao.</w:t>
      </w:r>
    </w:p>
    <w:p w14:paraId="6D2C4D25" w14:textId="77777777" w:rsidR="00FA38A1" w:rsidRPr="00FA38A1" w:rsidRDefault="00FA38A1" w:rsidP="00FA38A1">
      <w:pPr>
        <w:spacing w:after="0" w:line="288" w:lineRule="auto"/>
        <w:rPr>
          <w:rFonts w:asciiTheme="majorHAnsi" w:hAnsiTheme="majorHAnsi" w:cstheme="majorHAnsi"/>
          <w:color w:val="000000" w:themeColor="text1"/>
          <w:sz w:val="26"/>
          <w:szCs w:val="26"/>
        </w:rPr>
      </w:pPr>
      <w:r w:rsidRPr="00FA38A1">
        <w:rPr>
          <w:rFonts w:asciiTheme="majorHAnsi" w:hAnsiTheme="majorHAnsi" w:cstheme="majorHAnsi"/>
          <w:color w:val="000000" w:themeColor="text1"/>
          <w:sz w:val="26"/>
          <w:szCs w:val="26"/>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sectPr w:rsidR="00FA38A1" w:rsidRPr="00FA38A1" w:rsidSect="00B14B00">
      <w:footerReference w:type="default" r:id="rId7"/>
      <w:pgSz w:w="16840" w:h="11907" w:orient="landscape"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F271B" w14:textId="77777777" w:rsidR="000838C8" w:rsidRDefault="000838C8">
      <w:pPr>
        <w:spacing w:after="0" w:line="240" w:lineRule="auto"/>
      </w:pPr>
      <w:r>
        <w:separator/>
      </w:r>
    </w:p>
  </w:endnote>
  <w:endnote w:type="continuationSeparator" w:id="0">
    <w:p w14:paraId="308C29C1" w14:textId="77777777" w:rsidR="000838C8" w:rsidRDefault="00083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188844"/>
      <w:docPartObj>
        <w:docPartGallery w:val="Page Numbers (Bottom of Page)"/>
        <w:docPartUnique/>
      </w:docPartObj>
    </w:sdtPr>
    <w:sdtEndPr>
      <w:rPr>
        <w:noProof/>
      </w:rPr>
    </w:sdtEndPr>
    <w:sdtContent>
      <w:p w14:paraId="3A09214A" w14:textId="77777777" w:rsidR="00124F88" w:rsidRDefault="0000000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B4EE3D6" w14:textId="77777777" w:rsidR="00124F88" w:rsidRDefault="00124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73FE3" w14:textId="77777777" w:rsidR="000838C8" w:rsidRDefault="000838C8">
      <w:pPr>
        <w:spacing w:after="0" w:line="240" w:lineRule="auto"/>
      </w:pPr>
      <w:r>
        <w:separator/>
      </w:r>
    </w:p>
  </w:footnote>
  <w:footnote w:type="continuationSeparator" w:id="0">
    <w:p w14:paraId="7AF85034" w14:textId="77777777" w:rsidR="000838C8" w:rsidRDefault="000838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BD7"/>
    <w:rsid w:val="00024547"/>
    <w:rsid w:val="00035C10"/>
    <w:rsid w:val="00043C48"/>
    <w:rsid w:val="00051845"/>
    <w:rsid w:val="00072B20"/>
    <w:rsid w:val="0007481E"/>
    <w:rsid w:val="000838C8"/>
    <w:rsid w:val="00085EFE"/>
    <w:rsid w:val="00090212"/>
    <w:rsid w:val="000B1422"/>
    <w:rsid w:val="000B595A"/>
    <w:rsid w:val="000B7FB6"/>
    <w:rsid w:val="000E1A6B"/>
    <w:rsid w:val="001202D5"/>
    <w:rsid w:val="00124F88"/>
    <w:rsid w:val="001564A0"/>
    <w:rsid w:val="001860C0"/>
    <w:rsid w:val="001F1C4A"/>
    <w:rsid w:val="002438BC"/>
    <w:rsid w:val="00251E5E"/>
    <w:rsid w:val="00264F46"/>
    <w:rsid w:val="00290306"/>
    <w:rsid w:val="0029404C"/>
    <w:rsid w:val="002A63DA"/>
    <w:rsid w:val="002A7EED"/>
    <w:rsid w:val="002C4424"/>
    <w:rsid w:val="003074F1"/>
    <w:rsid w:val="00311F93"/>
    <w:rsid w:val="0031278D"/>
    <w:rsid w:val="00340F26"/>
    <w:rsid w:val="00343866"/>
    <w:rsid w:val="00352637"/>
    <w:rsid w:val="00375A04"/>
    <w:rsid w:val="00382526"/>
    <w:rsid w:val="00384042"/>
    <w:rsid w:val="00395463"/>
    <w:rsid w:val="003978A4"/>
    <w:rsid w:val="003B1729"/>
    <w:rsid w:val="003D3034"/>
    <w:rsid w:val="004015A0"/>
    <w:rsid w:val="00421BD7"/>
    <w:rsid w:val="00443481"/>
    <w:rsid w:val="00443592"/>
    <w:rsid w:val="00481D63"/>
    <w:rsid w:val="00493842"/>
    <w:rsid w:val="004B6D1C"/>
    <w:rsid w:val="004C2EBC"/>
    <w:rsid w:val="004C6570"/>
    <w:rsid w:val="004C7BCD"/>
    <w:rsid w:val="004E14A0"/>
    <w:rsid w:val="004E6A4A"/>
    <w:rsid w:val="004E7487"/>
    <w:rsid w:val="004F1C09"/>
    <w:rsid w:val="005019B5"/>
    <w:rsid w:val="00525465"/>
    <w:rsid w:val="00531214"/>
    <w:rsid w:val="00533653"/>
    <w:rsid w:val="00546A01"/>
    <w:rsid w:val="00550D1F"/>
    <w:rsid w:val="005558B8"/>
    <w:rsid w:val="005B2983"/>
    <w:rsid w:val="005B2BA4"/>
    <w:rsid w:val="005D20ED"/>
    <w:rsid w:val="005F57EF"/>
    <w:rsid w:val="006114F1"/>
    <w:rsid w:val="006118CC"/>
    <w:rsid w:val="00654555"/>
    <w:rsid w:val="00670456"/>
    <w:rsid w:val="0067337F"/>
    <w:rsid w:val="00674A84"/>
    <w:rsid w:val="0068595E"/>
    <w:rsid w:val="006918F6"/>
    <w:rsid w:val="006A309D"/>
    <w:rsid w:val="006A722E"/>
    <w:rsid w:val="006B4DC1"/>
    <w:rsid w:val="00701C58"/>
    <w:rsid w:val="007059A9"/>
    <w:rsid w:val="007059CF"/>
    <w:rsid w:val="007126E0"/>
    <w:rsid w:val="00724BB3"/>
    <w:rsid w:val="00730436"/>
    <w:rsid w:val="007719E0"/>
    <w:rsid w:val="00790220"/>
    <w:rsid w:val="00791E21"/>
    <w:rsid w:val="007D0FCC"/>
    <w:rsid w:val="007D6E23"/>
    <w:rsid w:val="007E5C33"/>
    <w:rsid w:val="00832E35"/>
    <w:rsid w:val="008420C0"/>
    <w:rsid w:val="00893E34"/>
    <w:rsid w:val="008B0380"/>
    <w:rsid w:val="008E7298"/>
    <w:rsid w:val="00907D67"/>
    <w:rsid w:val="00921738"/>
    <w:rsid w:val="0093541C"/>
    <w:rsid w:val="00943AC5"/>
    <w:rsid w:val="00944026"/>
    <w:rsid w:val="0095344A"/>
    <w:rsid w:val="00984C45"/>
    <w:rsid w:val="009A559D"/>
    <w:rsid w:val="009D0BBF"/>
    <w:rsid w:val="009D1BA2"/>
    <w:rsid w:val="009E7C00"/>
    <w:rsid w:val="00A10316"/>
    <w:rsid w:val="00A2363E"/>
    <w:rsid w:val="00A2385B"/>
    <w:rsid w:val="00A40406"/>
    <w:rsid w:val="00A60DAD"/>
    <w:rsid w:val="00A7481F"/>
    <w:rsid w:val="00A84B70"/>
    <w:rsid w:val="00AA5169"/>
    <w:rsid w:val="00AA582C"/>
    <w:rsid w:val="00B00ADD"/>
    <w:rsid w:val="00B14B00"/>
    <w:rsid w:val="00B174D6"/>
    <w:rsid w:val="00B1791B"/>
    <w:rsid w:val="00B3667A"/>
    <w:rsid w:val="00B4610E"/>
    <w:rsid w:val="00BC3CA1"/>
    <w:rsid w:val="00BD40FA"/>
    <w:rsid w:val="00BD5A07"/>
    <w:rsid w:val="00C06A1A"/>
    <w:rsid w:val="00C10FDD"/>
    <w:rsid w:val="00C20B48"/>
    <w:rsid w:val="00C4751D"/>
    <w:rsid w:val="00C75A8A"/>
    <w:rsid w:val="00CC0250"/>
    <w:rsid w:val="00CC0F53"/>
    <w:rsid w:val="00D02F63"/>
    <w:rsid w:val="00D22E4A"/>
    <w:rsid w:val="00D24EDF"/>
    <w:rsid w:val="00D3142D"/>
    <w:rsid w:val="00D535E3"/>
    <w:rsid w:val="00D63C9B"/>
    <w:rsid w:val="00D77417"/>
    <w:rsid w:val="00D85C1F"/>
    <w:rsid w:val="00DB47C2"/>
    <w:rsid w:val="00DC0149"/>
    <w:rsid w:val="00E0305A"/>
    <w:rsid w:val="00E13B8B"/>
    <w:rsid w:val="00E21A4A"/>
    <w:rsid w:val="00E22C76"/>
    <w:rsid w:val="00E4377F"/>
    <w:rsid w:val="00E52E08"/>
    <w:rsid w:val="00E60000"/>
    <w:rsid w:val="00E90653"/>
    <w:rsid w:val="00EB55F1"/>
    <w:rsid w:val="00EC5D51"/>
    <w:rsid w:val="00EE57A0"/>
    <w:rsid w:val="00F07BA6"/>
    <w:rsid w:val="00F25EE1"/>
    <w:rsid w:val="00F35ECE"/>
    <w:rsid w:val="00F3791E"/>
    <w:rsid w:val="00F610DA"/>
    <w:rsid w:val="00F777B9"/>
    <w:rsid w:val="00FA38A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B1220"/>
  <w15:docId w15:val="{E509C4E8-FE6D-4040-BCEC-E1D7C08C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BD7"/>
  </w:style>
  <w:style w:type="paragraph" w:styleId="Heading1">
    <w:name w:val="heading 1"/>
    <w:basedOn w:val="Normal"/>
    <w:next w:val="Normal"/>
    <w:link w:val="Heading1Char"/>
    <w:uiPriority w:val="9"/>
    <w:qFormat/>
    <w:rsid w:val="00FA38A1"/>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US"/>
    </w:rPr>
  </w:style>
  <w:style w:type="paragraph" w:styleId="Heading2">
    <w:name w:val="heading 2"/>
    <w:basedOn w:val="Normal"/>
    <w:next w:val="Normal"/>
    <w:link w:val="Heading2Char"/>
    <w:uiPriority w:val="9"/>
    <w:unhideWhenUsed/>
    <w:qFormat/>
    <w:rsid w:val="00FA38A1"/>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US"/>
    </w:rPr>
  </w:style>
  <w:style w:type="paragraph" w:styleId="Heading3">
    <w:name w:val="heading 3"/>
    <w:basedOn w:val="Normal"/>
    <w:next w:val="Normal"/>
    <w:link w:val="Heading3Char"/>
    <w:uiPriority w:val="9"/>
    <w:unhideWhenUsed/>
    <w:qFormat/>
    <w:rsid w:val="00FA38A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US"/>
    </w:rPr>
  </w:style>
  <w:style w:type="paragraph" w:styleId="Heading4">
    <w:name w:val="heading 4"/>
    <w:basedOn w:val="Normal"/>
    <w:next w:val="Normal"/>
    <w:link w:val="Heading4Char"/>
    <w:uiPriority w:val="9"/>
    <w:semiHidden/>
    <w:unhideWhenUsed/>
    <w:qFormat/>
    <w:rsid w:val="00FA38A1"/>
    <w:pPr>
      <w:keepNext/>
      <w:keepLines/>
      <w:spacing w:before="40" w:after="0" w:line="259" w:lineRule="auto"/>
      <w:outlineLvl w:val="3"/>
    </w:pPr>
    <w:rPr>
      <w:rFonts w:asciiTheme="majorHAnsi" w:eastAsiaTheme="majorEastAsia" w:hAnsiTheme="majorHAnsi" w:cstheme="majorBidi"/>
      <w:i/>
      <w:iCs/>
      <w:color w:val="365F91" w:themeColor="accent1" w:themeShade="BF"/>
      <w:sz w:val="28"/>
      <w:lang w:val="en-US"/>
    </w:rPr>
  </w:style>
  <w:style w:type="paragraph" w:styleId="Heading6">
    <w:name w:val="heading 6"/>
    <w:basedOn w:val="Normal"/>
    <w:next w:val="Normal"/>
    <w:link w:val="Heading6Char"/>
    <w:uiPriority w:val="9"/>
    <w:semiHidden/>
    <w:unhideWhenUsed/>
    <w:qFormat/>
    <w:rsid w:val="000B595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2A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4015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015A0"/>
    <w:rPr>
      <w:rFonts w:ascii="Tahoma" w:hAnsi="Tahoma" w:cs="Tahoma"/>
      <w:sz w:val="16"/>
      <w:szCs w:val="16"/>
    </w:rPr>
  </w:style>
  <w:style w:type="paragraph" w:styleId="ListParagraph">
    <w:name w:val="List Paragraph"/>
    <w:basedOn w:val="Normal"/>
    <w:uiPriority w:val="34"/>
    <w:qFormat/>
    <w:rsid w:val="00F777B9"/>
    <w:pPr>
      <w:ind w:left="720"/>
      <w:contextualSpacing/>
    </w:pPr>
  </w:style>
  <w:style w:type="character" w:customStyle="1" w:styleId="fontstyle01">
    <w:name w:val="fontstyle01"/>
    <w:basedOn w:val="DefaultParagraphFont"/>
    <w:rsid w:val="00375A04"/>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375A04"/>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893E34"/>
    <w:rPr>
      <w:rFonts w:ascii="TimesNewRomanPS-ItalicMT" w:hAnsi="TimesNewRomanPS-ItalicMT" w:hint="default"/>
      <w:b w:val="0"/>
      <w:bCs w:val="0"/>
      <w:i/>
      <w:iCs/>
      <w:color w:val="000000"/>
      <w:sz w:val="28"/>
      <w:szCs w:val="28"/>
    </w:rPr>
  </w:style>
  <w:style w:type="paragraph" w:customStyle="1" w:styleId="Style15">
    <w:name w:val="_Style 15"/>
    <w:basedOn w:val="Normal"/>
    <w:rsid w:val="00C20B4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pbody">
    <w:name w:val="pbody"/>
    <w:basedOn w:val="Normal"/>
    <w:rsid w:val="00311F93"/>
    <w:pPr>
      <w:spacing w:before="100" w:beforeAutospacing="1" w:after="100" w:afterAutospacing="1" w:line="240" w:lineRule="auto"/>
    </w:pPr>
    <w:rPr>
      <w:rFonts w:ascii="Arial" w:eastAsia="Times New Roman" w:hAnsi="Arial" w:cs="Arial"/>
      <w:color w:val="000000"/>
      <w:sz w:val="16"/>
      <w:szCs w:val="16"/>
      <w:lang w:val="en-US"/>
    </w:rPr>
  </w:style>
  <w:style w:type="character" w:styleId="Emphasis">
    <w:name w:val="Emphasis"/>
    <w:basedOn w:val="DefaultParagraphFont"/>
    <w:uiPriority w:val="20"/>
    <w:qFormat/>
    <w:rsid w:val="001860C0"/>
    <w:rPr>
      <w:i/>
      <w:iCs/>
    </w:rPr>
  </w:style>
  <w:style w:type="character" w:customStyle="1" w:styleId="Heading1Char">
    <w:name w:val="Heading 1 Char"/>
    <w:basedOn w:val="DefaultParagraphFont"/>
    <w:link w:val="Heading1"/>
    <w:uiPriority w:val="9"/>
    <w:rsid w:val="00FA38A1"/>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FA38A1"/>
    <w:rPr>
      <w:rFonts w:asciiTheme="majorHAnsi" w:eastAsiaTheme="majorEastAsia" w:hAnsiTheme="majorHAnsi" w:cstheme="majorBidi"/>
      <w:color w:val="365F91" w:themeColor="accent1" w:themeShade="BF"/>
      <w:sz w:val="26"/>
      <w:szCs w:val="26"/>
      <w:lang w:val="en-US"/>
    </w:rPr>
  </w:style>
  <w:style w:type="character" w:customStyle="1" w:styleId="Heading3Char">
    <w:name w:val="Heading 3 Char"/>
    <w:basedOn w:val="DefaultParagraphFont"/>
    <w:link w:val="Heading3"/>
    <w:uiPriority w:val="9"/>
    <w:rsid w:val="00FA38A1"/>
    <w:rPr>
      <w:rFonts w:asciiTheme="majorHAnsi" w:eastAsiaTheme="majorEastAsia" w:hAnsiTheme="majorHAnsi" w:cstheme="majorBidi"/>
      <w:color w:val="243F60" w:themeColor="accent1" w:themeShade="7F"/>
      <w:sz w:val="24"/>
      <w:szCs w:val="24"/>
      <w:lang w:val="en-US"/>
    </w:rPr>
  </w:style>
  <w:style w:type="character" w:customStyle="1" w:styleId="Heading4Char">
    <w:name w:val="Heading 4 Char"/>
    <w:basedOn w:val="DefaultParagraphFont"/>
    <w:link w:val="Heading4"/>
    <w:uiPriority w:val="9"/>
    <w:semiHidden/>
    <w:rsid w:val="00FA38A1"/>
    <w:rPr>
      <w:rFonts w:asciiTheme="majorHAnsi" w:eastAsiaTheme="majorEastAsia" w:hAnsiTheme="majorHAnsi" w:cstheme="majorBidi"/>
      <w:i/>
      <w:iCs/>
      <w:color w:val="365F91" w:themeColor="accent1" w:themeShade="BF"/>
      <w:sz w:val="28"/>
      <w:lang w:val="en-US"/>
    </w:rPr>
  </w:style>
  <w:style w:type="paragraph" w:customStyle="1" w:styleId="TableParagraph">
    <w:name w:val="Table Paragraph"/>
    <w:basedOn w:val="Normal"/>
    <w:uiPriority w:val="1"/>
    <w:qFormat/>
    <w:rsid w:val="00FA38A1"/>
    <w:pPr>
      <w:widowControl w:val="0"/>
      <w:autoSpaceDE w:val="0"/>
      <w:autoSpaceDN w:val="0"/>
      <w:spacing w:before="36" w:after="60" w:line="240" w:lineRule="auto"/>
    </w:pPr>
    <w:rPr>
      <w:rFonts w:ascii="Times New Roman" w:eastAsia="Times New Roman" w:hAnsi="Times New Roman" w:cs="Times New Roman"/>
      <w:lang w:val="en-US"/>
    </w:rPr>
  </w:style>
  <w:style w:type="character" w:styleId="CommentReference">
    <w:name w:val="annotation reference"/>
    <w:basedOn w:val="DefaultParagraphFont"/>
    <w:unhideWhenUsed/>
    <w:rsid w:val="00FA38A1"/>
    <w:rPr>
      <w:sz w:val="16"/>
      <w:szCs w:val="16"/>
    </w:rPr>
  </w:style>
  <w:style w:type="paragraph" w:styleId="CommentText">
    <w:name w:val="annotation text"/>
    <w:basedOn w:val="Normal"/>
    <w:link w:val="CommentTextChar"/>
    <w:unhideWhenUsed/>
    <w:rsid w:val="00FA38A1"/>
    <w:pPr>
      <w:spacing w:after="160" w:line="240" w:lineRule="auto"/>
    </w:pPr>
    <w:rPr>
      <w:rFonts w:ascii="Times New Roman" w:hAnsi="Times New Roman"/>
      <w:sz w:val="20"/>
      <w:szCs w:val="20"/>
      <w:lang w:val="en-US"/>
    </w:rPr>
  </w:style>
  <w:style w:type="character" w:customStyle="1" w:styleId="CommentTextChar">
    <w:name w:val="Comment Text Char"/>
    <w:basedOn w:val="DefaultParagraphFont"/>
    <w:link w:val="CommentText"/>
    <w:rsid w:val="00FA38A1"/>
    <w:rPr>
      <w:rFonts w:ascii="Times New Roman" w:hAnsi="Times New Roman"/>
      <w:sz w:val="20"/>
      <w:szCs w:val="20"/>
      <w:lang w:val="en-US"/>
    </w:rPr>
  </w:style>
  <w:style w:type="paragraph" w:styleId="CommentSubject">
    <w:name w:val="annotation subject"/>
    <w:basedOn w:val="CommentText"/>
    <w:next w:val="CommentText"/>
    <w:link w:val="CommentSubjectChar"/>
    <w:unhideWhenUsed/>
    <w:rsid w:val="00FA38A1"/>
    <w:rPr>
      <w:b/>
      <w:bCs/>
    </w:rPr>
  </w:style>
  <w:style w:type="character" w:customStyle="1" w:styleId="CommentSubjectChar">
    <w:name w:val="Comment Subject Char"/>
    <w:basedOn w:val="CommentTextChar"/>
    <w:link w:val="CommentSubject"/>
    <w:rsid w:val="00FA38A1"/>
    <w:rPr>
      <w:rFonts w:ascii="Times New Roman" w:hAnsi="Times New Roman"/>
      <w:b/>
      <w:bCs/>
      <w:sz w:val="20"/>
      <w:szCs w:val="20"/>
      <w:lang w:val="en-US"/>
    </w:rPr>
  </w:style>
  <w:style w:type="paragraph" w:styleId="TOC1">
    <w:name w:val="toc 1"/>
    <w:basedOn w:val="Normal"/>
    <w:next w:val="Normal"/>
    <w:autoRedefine/>
    <w:uiPriority w:val="39"/>
    <w:unhideWhenUsed/>
    <w:rsid w:val="00FA38A1"/>
    <w:pPr>
      <w:spacing w:after="100" w:line="259" w:lineRule="auto"/>
    </w:pPr>
    <w:rPr>
      <w:rFonts w:ascii="Times New Roman" w:hAnsi="Times New Roman"/>
      <w:sz w:val="28"/>
      <w:lang w:val="en-US"/>
    </w:rPr>
  </w:style>
  <w:style w:type="paragraph" w:styleId="TOC2">
    <w:name w:val="toc 2"/>
    <w:basedOn w:val="Normal"/>
    <w:next w:val="Normal"/>
    <w:autoRedefine/>
    <w:uiPriority w:val="39"/>
    <w:unhideWhenUsed/>
    <w:rsid w:val="00FA38A1"/>
    <w:pPr>
      <w:spacing w:after="100" w:line="259" w:lineRule="auto"/>
      <w:ind w:left="280"/>
    </w:pPr>
    <w:rPr>
      <w:rFonts w:ascii="Times New Roman" w:hAnsi="Times New Roman"/>
      <w:sz w:val="28"/>
      <w:lang w:val="en-US"/>
    </w:rPr>
  </w:style>
  <w:style w:type="paragraph" w:styleId="TOC3">
    <w:name w:val="toc 3"/>
    <w:basedOn w:val="Normal"/>
    <w:next w:val="Normal"/>
    <w:autoRedefine/>
    <w:uiPriority w:val="39"/>
    <w:unhideWhenUsed/>
    <w:rsid w:val="00FA38A1"/>
    <w:pPr>
      <w:spacing w:after="100" w:line="259" w:lineRule="auto"/>
      <w:ind w:left="560"/>
    </w:pPr>
    <w:rPr>
      <w:rFonts w:ascii="Times New Roman" w:hAnsi="Times New Roman"/>
      <w:sz w:val="28"/>
      <w:lang w:val="en-US"/>
    </w:rPr>
  </w:style>
  <w:style w:type="character" w:styleId="Hyperlink">
    <w:name w:val="Hyperlink"/>
    <w:basedOn w:val="DefaultParagraphFont"/>
    <w:uiPriority w:val="99"/>
    <w:unhideWhenUsed/>
    <w:rsid w:val="00FA38A1"/>
    <w:rPr>
      <w:color w:val="0000FF" w:themeColor="hyperlink"/>
      <w:u w:val="single"/>
    </w:rPr>
  </w:style>
  <w:style w:type="paragraph" w:styleId="Footer">
    <w:name w:val="footer"/>
    <w:basedOn w:val="Normal"/>
    <w:link w:val="FooterChar"/>
    <w:uiPriority w:val="99"/>
    <w:qFormat/>
    <w:rsid w:val="00FA38A1"/>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qFormat/>
    <w:rsid w:val="00FA38A1"/>
    <w:rPr>
      <w:rFonts w:ascii="Times New Roman" w:eastAsia="Times New Roman" w:hAnsi="Times New Roman" w:cs="Times New Roman"/>
      <w:sz w:val="24"/>
      <w:szCs w:val="24"/>
      <w:lang w:val="en-US"/>
    </w:rPr>
  </w:style>
  <w:style w:type="paragraph" w:styleId="TOC4">
    <w:name w:val="toc 4"/>
    <w:basedOn w:val="Normal"/>
    <w:next w:val="Normal"/>
    <w:autoRedefine/>
    <w:uiPriority w:val="39"/>
    <w:unhideWhenUsed/>
    <w:rsid w:val="00FA38A1"/>
    <w:pPr>
      <w:spacing w:after="100" w:line="259" w:lineRule="auto"/>
      <w:ind w:left="840"/>
    </w:pPr>
    <w:rPr>
      <w:rFonts w:ascii="Times New Roman" w:hAnsi="Times New Roman"/>
      <w:sz w:val="28"/>
      <w:lang w:val="en-US"/>
    </w:rPr>
  </w:style>
  <w:style w:type="paragraph" w:styleId="Header">
    <w:name w:val="header"/>
    <w:basedOn w:val="Normal"/>
    <w:link w:val="HeaderChar"/>
    <w:unhideWhenUsed/>
    <w:rsid w:val="00FA38A1"/>
    <w:pPr>
      <w:tabs>
        <w:tab w:val="center" w:pos="4680"/>
        <w:tab w:val="right" w:pos="9360"/>
      </w:tabs>
      <w:spacing w:after="0" w:line="240" w:lineRule="auto"/>
    </w:pPr>
    <w:rPr>
      <w:rFonts w:ascii="Times New Roman" w:hAnsi="Times New Roman"/>
      <w:sz w:val="28"/>
      <w:lang w:val="en-US"/>
    </w:rPr>
  </w:style>
  <w:style w:type="character" w:customStyle="1" w:styleId="HeaderChar">
    <w:name w:val="Header Char"/>
    <w:basedOn w:val="DefaultParagraphFont"/>
    <w:link w:val="Header"/>
    <w:rsid w:val="00FA38A1"/>
    <w:rPr>
      <w:rFonts w:ascii="Times New Roman" w:hAnsi="Times New Roman"/>
      <w:sz w:val="28"/>
      <w:lang w:val="en-US"/>
    </w:rPr>
  </w:style>
  <w:style w:type="paragraph" w:styleId="BodyText">
    <w:name w:val="Body Text"/>
    <w:basedOn w:val="Normal"/>
    <w:link w:val="BodyTextChar"/>
    <w:uiPriority w:val="1"/>
    <w:qFormat/>
    <w:rsid w:val="00FA38A1"/>
    <w:pPr>
      <w:widowControl w:val="0"/>
      <w:autoSpaceDE w:val="0"/>
      <w:autoSpaceDN w:val="0"/>
      <w:spacing w:before="4"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FA38A1"/>
    <w:rPr>
      <w:rFonts w:ascii="Times New Roman" w:eastAsia="Times New Roman" w:hAnsi="Times New Roman" w:cs="Times New Roman"/>
      <w:sz w:val="28"/>
      <w:szCs w:val="28"/>
      <w:lang w:val="vi"/>
    </w:rPr>
  </w:style>
  <w:style w:type="paragraph" w:styleId="NormalWeb">
    <w:name w:val="Normal (Web)"/>
    <w:basedOn w:val="Normal"/>
    <w:uiPriority w:val="99"/>
    <w:unhideWhenUsed/>
    <w:rsid w:val="00FA38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
    <w:name w:val="body-text"/>
    <w:basedOn w:val="Normal"/>
    <w:rsid w:val="00FA38A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6Char">
    <w:name w:val="Heading 6 Char"/>
    <w:basedOn w:val="DefaultParagraphFont"/>
    <w:link w:val="Heading6"/>
    <w:uiPriority w:val="9"/>
    <w:semiHidden/>
    <w:rsid w:val="000B595A"/>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24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22299">
      <w:bodyDiv w:val="1"/>
      <w:marLeft w:val="0"/>
      <w:marRight w:val="0"/>
      <w:marTop w:val="0"/>
      <w:marBottom w:val="0"/>
      <w:divBdr>
        <w:top w:val="none" w:sz="0" w:space="0" w:color="auto"/>
        <w:left w:val="none" w:sz="0" w:space="0" w:color="auto"/>
        <w:bottom w:val="none" w:sz="0" w:space="0" w:color="auto"/>
        <w:right w:val="none" w:sz="0" w:space="0" w:color="auto"/>
      </w:divBdr>
    </w:div>
    <w:div w:id="190268651">
      <w:bodyDiv w:val="1"/>
      <w:marLeft w:val="0"/>
      <w:marRight w:val="0"/>
      <w:marTop w:val="0"/>
      <w:marBottom w:val="0"/>
      <w:divBdr>
        <w:top w:val="none" w:sz="0" w:space="0" w:color="auto"/>
        <w:left w:val="none" w:sz="0" w:space="0" w:color="auto"/>
        <w:bottom w:val="none" w:sz="0" w:space="0" w:color="auto"/>
        <w:right w:val="none" w:sz="0" w:space="0" w:color="auto"/>
      </w:divBdr>
    </w:div>
    <w:div w:id="312102078">
      <w:bodyDiv w:val="1"/>
      <w:marLeft w:val="0"/>
      <w:marRight w:val="0"/>
      <w:marTop w:val="0"/>
      <w:marBottom w:val="0"/>
      <w:divBdr>
        <w:top w:val="none" w:sz="0" w:space="0" w:color="auto"/>
        <w:left w:val="none" w:sz="0" w:space="0" w:color="auto"/>
        <w:bottom w:val="none" w:sz="0" w:space="0" w:color="auto"/>
        <w:right w:val="none" w:sz="0" w:space="0" w:color="auto"/>
      </w:divBdr>
    </w:div>
    <w:div w:id="392700149">
      <w:bodyDiv w:val="1"/>
      <w:marLeft w:val="0"/>
      <w:marRight w:val="0"/>
      <w:marTop w:val="0"/>
      <w:marBottom w:val="0"/>
      <w:divBdr>
        <w:top w:val="none" w:sz="0" w:space="0" w:color="auto"/>
        <w:left w:val="none" w:sz="0" w:space="0" w:color="auto"/>
        <w:bottom w:val="none" w:sz="0" w:space="0" w:color="auto"/>
        <w:right w:val="none" w:sz="0" w:space="0" w:color="auto"/>
      </w:divBdr>
      <w:divsChild>
        <w:div w:id="844050170">
          <w:marLeft w:val="0"/>
          <w:marRight w:val="0"/>
          <w:marTop w:val="0"/>
          <w:marBottom w:val="0"/>
          <w:divBdr>
            <w:top w:val="none" w:sz="0" w:space="0" w:color="auto"/>
            <w:left w:val="none" w:sz="0" w:space="0" w:color="auto"/>
            <w:bottom w:val="none" w:sz="0" w:space="0" w:color="auto"/>
            <w:right w:val="none" w:sz="0" w:space="0" w:color="auto"/>
          </w:divBdr>
        </w:div>
      </w:divsChild>
    </w:div>
    <w:div w:id="565259918">
      <w:bodyDiv w:val="1"/>
      <w:marLeft w:val="0"/>
      <w:marRight w:val="0"/>
      <w:marTop w:val="0"/>
      <w:marBottom w:val="0"/>
      <w:divBdr>
        <w:top w:val="none" w:sz="0" w:space="0" w:color="auto"/>
        <w:left w:val="none" w:sz="0" w:space="0" w:color="auto"/>
        <w:bottom w:val="none" w:sz="0" w:space="0" w:color="auto"/>
        <w:right w:val="none" w:sz="0" w:space="0" w:color="auto"/>
      </w:divBdr>
      <w:divsChild>
        <w:div w:id="178666437">
          <w:marLeft w:val="0"/>
          <w:marRight w:val="0"/>
          <w:marTop w:val="0"/>
          <w:marBottom w:val="0"/>
          <w:divBdr>
            <w:top w:val="none" w:sz="0" w:space="0" w:color="auto"/>
            <w:left w:val="none" w:sz="0" w:space="0" w:color="auto"/>
            <w:bottom w:val="none" w:sz="0" w:space="0" w:color="auto"/>
            <w:right w:val="none" w:sz="0" w:space="0" w:color="auto"/>
          </w:divBdr>
        </w:div>
      </w:divsChild>
    </w:div>
    <w:div w:id="630526227">
      <w:bodyDiv w:val="1"/>
      <w:marLeft w:val="0"/>
      <w:marRight w:val="0"/>
      <w:marTop w:val="0"/>
      <w:marBottom w:val="0"/>
      <w:divBdr>
        <w:top w:val="none" w:sz="0" w:space="0" w:color="auto"/>
        <w:left w:val="none" w:sz="0" w:space="0" w:color="auto"/>
        <w:bottom w:val="none" w:sz="0" w:space="0" w:color="auto"/>
        <w:right w:val="none" w:sz="0" w:space="0" w:color="auto"/>
      </w:divBdr>
    </w:div>
    <w:div w:id="782963995">
      <w:bodyDiv w:val="1"/>
      <w:marLeft w:val="0"/>
      <w:marRight w:val="0"/>
      <w:marTop w:val="0"/>
      <w:marBottom w:val="0"/>
      <w:divBdr>
        <w:top w:val="none" w:sz="0" w:space="0" w:color="auto"/>
        <w:left w:val="none" w:sz="0" w:space="0" w:color="auto"/>
        <w:bottom w:val="none" w:sz="0" w:space="0" w:color="auto"/>
        <w:right w:val="none" w:sz="0" w:space="0" w:color="auto"/>
      </w:divBdr>
    </w:div>
    <w:div w:id="1249771647">
      <w:bodyDiv w:val="1"/>
      <w:marLeft w:val="0"/>
      <w:marRight w:val="0"/>
      <w:marTop w:val="0"/>
      <w:marBottom w:val="0"/>
      <w:divBdr>
        <w:top w:val="none" w:sz="0" w:space="0" w:color="auto"/>
        <w:left w:val="none" w:sz="0" w:space="0" w:color="auto"/>
        <w:bottom w:val="none" w:sz="0" w:space="0" w:color="auto"/>
        <w:right w:val="none" w:sz="0" w:space="0" w:color="auto"/>
      </w:divBdr>
    </w:div>
    <w:div w:id="1395395843">
      <w:bodyDiv w:val="1"/>
      <w:marLeft w:val="0"/>
      <w:marRight w:val="0"/>
      <w:marTop w:val="0"/>
      <w:marBottom w:val="0"/>
      <w:divBdr>
        <w:top w:val="none" w:sz="0" w:space="0" w:color="auto"/>
        <w:left w:val="none" w:sz="0" w:space="0" w:color="auto"/>
        <w:bottom w:val="none" w:sz="0" w:space="0" w:color="auto"/>
        <w:right w:val="none" w:sz="0" w:space="0" w:color="auto"/>
      </w:divBdr>
    </w:div>
    <w:div w:id="1626429596">
      <w:bodyDiv w:val="1"/>
      <w:marLeft w:val="0"/>
      <w:marRight w:val="0"/>
      <w:marTop w:val="0"/>
      <w:marBottom w:val="0"/>
      <w:divBdr>
        <w:top w:val="none" w:sz="0" w:space="0" w:color="auto"/>
        <w:left w:val="none" w:sz="0" w:space="0" w:color="auto"/>
        <w:bottom w:val="none" w:sz="0" w:space="0" w:color="auto"/>
        <w:right w:val="none" w:sz="0" w:space="0" w:color="auto"/>
      </w:divBdr>
    </w:div>
    <w:div w:id="1656648173">
      <w:bodyDiv w:val="1"/>
      <w:marLeft w:val="0"/>
      <w:marRight w:val="0"/>
      <w:marTop w:val="0"/>
      <w:marBottom w:val="0"/>
      <w:divBdr>
        <w:top w:val="none" w:sz="0" w:space="0" w:color="auto"/>
        <w:left w:val="none" w:sz="0" w:space="0" w:color="auto"/>
        <w:bottom w:val="none" w:sz="0" w:space="0" w:color="auto"/>
        <w:right w:val="none" w:sz="0" w:space="0" w:color="auto"/>
      </w:divBdr>
    </w:div>
    <w:div w:id="1703285265">
      <w:bodyDiv w:val="1"/>
      <w:marLeft w:val="0"/>
      <w:marRight w:val="0"/>
      <w:marTop w:val="0"/>
      <w:marBottom w:val="0"/>
      <w:divBdr>
        <w:top w:val="none" w:sz="0" w:space="0" w:color="auto"/>
        <w:left w:val="none" w:sz="0" w:space="0" w:color="auto"/>
        <w:bottom w:val="none" w:sz="0" w:space="0" w:color="auto"/>
        <w:right w:val="none" w:sz="0" w:space="0" w:color="auto"/>
      </w:divBdr>
    </w:div>
    <w:div w:id="2032680727">
      <w:bodyDiv w:val="1"/>
      <w:marLeft w:val="0"/>
      <w:marRight w:val="0"/>
      <w:marTop w:val="0"/>
      <w:marBottom w:val="0"/>
      <w:divBdr>
        <w:top w:val="none" w:sz="0" w:space="0" w:color="auto"/>
        <w:left w:val="none" w:sz="0" w:space="0" w:color="auto"/>
        <w:bottom w:val="none" w:sz="0" w:space="0" w:color="auto"/>
        <w:right w:val="none" w:sz="0" w:space="0" w:color="auto"/>
      </w:divBdr>
    </w:div>
    <w:div w:id="2038921729">
      <w:bodyDiv w:val="1"/>
      <w:marLeft w:val="0"/>
      <w:marRight w:val="0"/>
      <w:marTop w:val="0"/>
      <w:marBottom w:val="0"/>
      <w:divBdr>
        <w:top w:val="none" w:sz="0" w:space="0" w:color="auto"/>
        <w:left w:val="none" w:sz="0" w:space="0" w:color="auto"/>
        <w:bottom w:val="none" w:sz="0" w:space="0" w:color="auto"/>
        <w:right w:val="none" w:sz="0" w:space="0" w:color="auto"/>
      </w:divBdr>
    </w:div>
    <w:div w:id="210595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5A5EF-CE1C-4505-968C-089A971A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84772440161</cp:lastModifiedBy>
  <cp:revision>63</cp:revision>
  <cp:lastPrinted>2021-03-12T00:47:00Z</cp:lastPrinted>
  <dcterms:created xsi:type="dcterms:W3CDTF">2024-04-05T03:57:00Z</dcterms:created>
  <dcterms:modified xsi:type="dcterms:W3CDTF">2024-05-12T04:20:00Z</dcterms:modified>
</cp:coreProperties>
</file>